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D2" w:rsidRDefault="00E06DD2" w:rsidP="00E06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ВЕРХОВИНСКОГ СЕЛЬСКОГО ПОСЕЛЕНИЯ</w:t>
      </w:r>
    </w:p>
    <w:p w:rsidR="00E06DD2" w:rsidRDefault="00E06DD2" w:rsidP="00E06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ЮРЬЯНСКОГО РАЙОНА КИРОВСКОЙ ОБЛАСТИ</w:t>
      </w:r>
    </w:p>
    <w:p w:rsidR="00E06DD2" w:rsidRDefault="00E06DD2" w:rsidP="00E06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6DD2" w:rsidRDefault="00E06DD2" w:rsidP="00E06D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06DD2" w:rsidRDefault="00E06DD2" w:rsidP="00E06D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07.09.2023                                                                                                       № 15/1</w:t>
      </w:r>
    </w:p>
    <w:p w:rsidR="00E06DD2" w:rsidRDefault="00E06DD2" w:rsidP="00E06D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внесение изменений в решение думы Верховинского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06DD2" w:rsidRDefault="00E06DD2" w:rsidP="00E06D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от 28.09.2018 № 13/2       </w:t>
      </w:r>
    </w:p>
    <w:p w:rsidR="00E06DD2" w:rsidRDefault="00E06DD2" w:rsidP="00E06DD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ст. 18 Федерального закона от 24.07.2007 № 209-ФЗ «О развитии малого и среднего предпринимательства в Российской Федерации», Дума Верховинского сельского поселения РЕШИЛА:</w:t>
      </w:r>
    </w:p>
    <w:p w:rsidR="00E06DD2" w:rsidRDefault="00E06DD2" w:rsidP="00E06DD2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решение Думы Верховинского сельского поселения от 28.09.2018 № 13/2 «Об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proofErr w:type="spellStart"/>
      <w:r>
        <w:rPr>
          <w:rFonts w:ascii="Times New Roman" w:hAnsi="Times New Roman"/>
          <w:sz w:val="28"/>
          <w:szCs w:val="28"/>
        </w:rPr>
        <w:t>предпренимательства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), предназначенного для предоставления его во владение или в пользование на долгосрочной основе субъектам  малого и среднего </w:t>
      </w:r>
      <w:proofErr w:type="spellStart"/>
      <w:r>
        <w:rPr>
          <w:rFonts w:ascii="Times New Roman" w:hAnsi="Times New Roman"/>
          <w:sz w:val="28"/>
          <w:szCs w:val="28"/>
        </w:rPr>
        <w:t>предпренимательства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</w:t>
      </w:r>
      <w:proofErr w:type="spellStart"/>
      <w:r>
        <w:rPr>
          <w:rFonts w:ascii="Times New Roman" w:hAnsi="Times New Roman"/>
          <w:sz w:val="28"/>
          <w:szCs w:val="28"/>
        </w:rPr>
        <w:t>предпренимательства</w:t>
      </w:r>
      <w:proofErr w:type="spellEnd"/>
      <w:r>
        <w:rPr>
          <w:rFonts w:ascii="Times New Roman" w:hAnsi="Times New Roman"/>
          <w:sz w:val="28"/>
          <w:szCs w:val="28"/>
        </w:rPr>
        <w:t>» внести следующие изменения:</w:t>
      </w:r>
      <w:proofErr w:type="gramEnd"/>
    </w:p>
    <w:p w:rsidR="00E06DD2" w:rsidRDefault="00E06DD2" w:rsidP="00E06DD2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Включить пункт 8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81"/>
        <w:gridCol w:w="1848"/>
        <w:gridCol w:w="2019"/>
        <w:gridCol w:w="779"/>
        <w:gridCol w:w="1942"/>
        <w:gridCol w:w="2602"/>
      </w:tblGrid>
      <w:tr w:rsidR="00E06DD2" w:rsidTr="00E06DD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обл.,</w:t>
            </w:r>
          </w:p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Юрьянский р-н,</w:t>
            </w:r>
          </w:p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Верховинское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КН 43:38:260227:551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ведения гражданами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садоводничества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оородничества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E06DD2" w:rsidRDefault="00E06DD2" w:rsidP="00E06DD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6DD2" w:rsidRDefault="00E06DD2" w:rsidP="00E06DD2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Включить пункт 9</w:t>
      </w:r>
    </w:p>
    <w:p w:rsidR="00E06DD2" w:rsidRDefault="00E06DD2" w:rsidP="00E06DD2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1886"/>
        <w:gridCol w:w="1945"/>
        <w:gridCol w:w="804"/>
        <w:gridCol w:w="1942"/>
        <w:gridCol w:w="2602"/>
      </w:tblGrid>
      <w:tr w:rsidR="00E06DD2" w:rsidTr="00E06DD2">
        <w:trPr>
          <w:trHeight w:val="12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обл.,</w:t>
            </w:r>
          </w:p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Юрьянский р-н,</w:t>
            </w:r>
          </w:p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</w:t>
            </w:r>
          </w:p>
          <w:p w:rsidR="00E06DD2" w:rsidRDefault="00E06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DD2" w:rsidRDefault="00E06D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КН 43:38:260213:20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ведения гражданами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садоводничества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оородничества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E06DD2" w:rsidRDefault="00E06DD2" w:rsidP="00E06D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6DD2" w:rsidRDefault="00E06DD2" w:rsidP="00E06DD2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стендах и досках в общественных местах.</w:t>
      </w:r>
    </w:p>
    <w:p w:rsidR="00E06DD2" w:rsidRDefault="00E06DD2" w:rsidP="00E06DD2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на странице администрации Верховинского сельского поселения официального сайта Юрьянского района.</w:t>
      </w:r>
    </w:p>
    <w:p w:rsidR="00E06DD2" w:rsidRDefault="00E06DD2" w:rsidP="00E06DD2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в соответствии с действующим законодательством.</w:t>
      </w:r>
    </w:p>
    <w:p w:rsidR="00E06DD2" w:rsidRDefault="00E06DD2" w:rsidP="00E06DD2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6DD2" w:rsidRDefault="00E06DD2" w:rsidP="00E06DD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 Верховинского</w:t>
      </w:r>
    </w:p>
    <w:p w:rsidR="00E06DD2" w:rsidRDefault="00E06DD2" w:rsidP="00E06DD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В.Х.Баркова</w:t>
      </w:r>
    </w:p>
    <w:p w:rsidR="00E06DD2" w:rsidRDefault="00E06DD2" w:rsidP="00E06DD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DD2" w:rsidRDefault="00E06DD2" w:rsidP="00E06DD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Верховинского</w:t>
      </w:r>
    </w:p>
    <w:p w:rsidR="00E06DD2" w:rsidRDefault="00E06DD2" w:rsidP="00E06DD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Е.Н. Чепурных</w:t>
      </w:r>
    </w:p>
    <w:p w:rsidR="00C57C6E" w:rsidRDefault="00C57C6E"/>
    <w:sectPr w:rsidR="00C5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B4A"/>
    <w:multiLevelType w:val="multilevel"/>
    <w:tmpl w:val="BA168F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88"/>
    <w:rsid w:val="00102E88"/>
    <w:rsid w:val="00C57C6E"/>
    <w:rsid w:val="00E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DD2"/>
    <w:pPr>
      <w:ind w:left="720"/>
      <w:contextualSpacing/>
    </w:pPr>
  </w:style>
  <w:style w:type="table" w:styleId="a4">
    <w:name w:val="Table Grid"/>
    <w:basedOn w:val="a1"/>
    <w:uiPriority w:val="59"/>
    <w:rsid w:val="00E06D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DD2"/>
    <w:pPr>
      <w:ind w:left="720"/>
      <w:contextualSpacing/>
    </w:pPr>
  </w:style>
  <w:style w:type="table" w:styleId="a4">
    <w:name w:val="Table Grid"/>
    <w:basedOn w:val="a1"/>
    <w:uiPriority w:val="59"/>
    <w:rsid w:val="00E06D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2024-11-14T06:48:00Z</dcterms:created>
  <dcterms:modified xsi:type="dcterms:W3CDTF">2024-11-14T06:49:00Z</dcterms:modified>
</cp:coreProperties>
</file>