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64" w:rsidRDefault="003B6464" w:rsidP="003B646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3B6464" w:rsidRDefault="003B6464" w:rsidP="003B646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ВЕРХОВИНСКОГО СЕЛЬСКОГО ПОСЕЛЕНИЯ</w:t>
      </w:r>
    </w:p>
    <w:p w:rsidR="003B6464" w:rsidRDefault="003B6464" w:rsidP="003E085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ЮРЬЯНСКОГО РАЙОНА КИРОВСКОЙ ОБЛАСТИ</w:t>
      </w:r>
    </w:p>
    <w:p w:rsidR="003B6464" w:rsidRDefault="003B6464" w:rsidP="003B646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E0859" w:rsidRDefault="003E0859" w:rsidP="003E085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3B6464" w:rsidRPr="003E0859" w:rsidRDefault="00BD7D8F" w:rsidP="003E0859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E0859">
        <w:rPr>
          <w:color w:val="000000"/>
          <w:sz w:val="28"/>
          <w:szCs w:val="28"/>
        </w:rPr>
        <w:t>30.05.2025                                                                                                      №64</w:t>
      </w:r>
    </w:p>
    <w:p w:rsidR="003B6464" w:rsidRDefault="003B6464" w:rsidP="003B64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с.Верховино</w:t>
      </w:r>
      <w:proofErr w:type="spellEnd"/>
    </w:p>
    <w:p w:rsidR="003B6464" w:rsidRDefault="003B6464" w:rsidP="003B64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B6464" w:rsidRDefault="003B6464" w:rsidP="003B646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D7D8F">
        <w:rPr>
          <w:b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b/>
          <w:color w:val="000000"/>
          <w:sz w:val="28"/>
          <w:szCs w:val="28"/>
        </w:rPr>
        <w:t>»</w:t>
      </w:r>
    </w:p>
    <w:p w:rsidR="003B6464" w:rsidRDefault="003B6464" w:rsidP="003B646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B6464" w:rsidRDefault="003B6464" w:rsidP="000A1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13 Федерального закона от 27.07.2010 №210-ФЗ «Об организации предоставления государственных и муниципальных услуг»,</w:t>
      </w:r>
      <w:r w:rsidR="00BD7D8F">
        <w:rPr>
          <w:color w:val="000000"/>
          <w:sz w:val="28"/>
          <w:szCs w:val="28"/>
        </w:rPr>
        <w:t xml:space="preserve"> статьями 7, 43 Федерального закона</w:t>
      </w:r>
      <w:r>
        <w:rPr>
          <w:color w:val="000000"/>
          <w:sz w:val="28"/>
          <w:szCs w:val="28"/>
        </w:rPr>
        <w:t xml:space="preserve"> </w:t>
      </w:r>
      <w:proofErr w:type="gramStart"/>
      <w:r w:rsidR="00BD7D8F">
        <w:rPr>
          <w:color w:val="000000"/>
          <w:sz w:val="28"/>
          <w:szCs w:val="28"/>
        </w:rPr>
        <w:t>от  06.10.2023</w:t>
      </w:r>
      <w:proofErr w:type="gramEnd"/>
      <w:r w:rsidR="00BD7D8F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</w:t>
      </w:r>
      <w:r>
        <w:rPr>
          <w:color w:val="000000"/>
          <w:sz w:val="28"/>
          <w:szCs w:val="28"/>
        </w:rPr>
        <w:t>администрация Верховинского сельского поселения ПОСТАНОВЛЯЕТ:</w:t>
      </w:r>
    </w:p>
    <w:p w:rsidR="003B6464" w:rsidRDefault="003B6464" w:rsidP="000A1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административный регламент муниципальной услуги «</w:t>
      </w:r>
      <w:r w:rsidR="00BD7D8F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color w:val="000000"/>
          <w:sz w:val="28"/>
          <w:szCs w:val="28"/>
        </w:rPr>
        <w:t>». Прилагается.</w:t>
      </w:r>
    </w:p>
    <w:p w:rsidR="003B6464" w:rsidRDefault="003B6464" w:rsidP="000A1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2.Настоящее постановление обнародовать на стендах</w:t>
      </w:r>
      <w:r w:rsidR="00BD7D8F">
        <w:rPr>
          <w:color w:val="000000"/>
          <w:sz w:val="28"/>
          <w:szCs w:val="28"/>
        </w:rPr>
        <w:t xml:space="preserve"> и досках в общественных местах, на официальном сайте администрации Верховинского сельского поселения </w:t>
      </w:r>
      <w:r w:rsidR="00BD7D8F" w:rsidRPr="00BD7D8F">
        <w:rPr>
          <w:color w:val="000000"/>
          <w:sz w:val="28"/>
          <w:szCs w:val="28"/>
        </w:rPr>
        <w:t>https://verxovinskoe-r43.gosweb.gosuslugi.ru/</w:t>
      </w:r>
      <w:r w:rsidR="00BD7D8F">
        <w:rPr>
          <w:color w:val="000000"/>
          <w:sz w:val="28"/>
          <w:szCs w:val="28"/>
        </w:rPr>
        <w:t>.</w:t>
      </w:r>
    </w:p>
    <w:p w:rsidR="003B6464" w:rsidRDefault="003B6464" w:rsidP="000A1E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3.Настоящее постановление вступает в силу в соответствии с действующим законодательством.</w:t>
      </w:r>
    </w:p>
    <w:p w:rsidR="003B6464" w:rsidRDefault="003B6464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6464" w:rsidRDefault="003B6464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6464" w:rsidRDefault="003B6464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3B6464" w:rsidRDefault="003B6464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Верховинского сельс</w:t>
      </w:r>
      <w:r w:rsidR="00BD7D8F">
        <w:rPr>
          <w:color w:val="000000"/>
          <w:sz w:val="28"/>
          <w:szCs w:val="28"/>
        </w:rPr>
        <w:t xml:space="preserve">кого поселения    </w:t>
      </w:r>
      <w:proofErr w:type="spellStart"/>
      <w:r w:rsidR="00BD7D8F">
        <w:rPr>
          <w:color w:val="000000"/>
          <w:sz w:val="28"/>
          <w:szCs w:val="28"/>
        </w:rPr>
        <w:t>Ю.В.Шутова</w:t>
      </w:r>
      <w:proofErr w:type="spellEnd"/>
    </w:p>
    <w:p w:rsidR="00DE64C6" w:rsidRDefault="00DE64C6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64C6" w:rsidRDefault="00DE64C6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64C6" w:rsidRDefault="00DE64C6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64C6" w:rsidRDefault="00DE64C6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64C6" w:rsidRDefault="00DE64C6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64C6" w:rsidRDefault="00DE64C6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E64C6" w:rsidRPr="00DE64C6" w:rsidRDefault="00DE64C6" w:rsidP="00DE64C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DE64C6">
        <w:rPr>
          <w:rFonts w:ascii="Times New Roman" w:hAnsi="Times New Roman" w:cs="Times New Roman"/>
          <w:sz w:val="22"/>
          <w:szCs w:val="22"/>
        </w:rPr>
        <w:t>Утвержден</w:t>
      </w:r>
    </w:p>
    <w:p w:rsidR="00DE64C6" w:rsidRPr="00DE64C6" w:rsidRDefault="00DE64C6" w:rsidP="00DE64C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E64C6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DE64C6" w:rsidRPr="00DE64C6" w:rsidRDefault="00DE64C6" w:rsidP="00DE64C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E64C6">
        <w:rPr>
          <w:rFonts w:ascii="Times New Roman" w:hAnsi="Times New Roman" w:cs="Times New Roman"/>
          <w:sz w:val="22"/>
          <w:szCs w:val="22"/>
        </w:rPr>
        <w:t>Верховинского сельского поселения</w:t>
      </w:r>
    </w:p>
    <w:p w:rsidR="00DE64C6" w:rsidRPr="00EB676E" w:rsidRDefault="00DE64C6" w:rsidP="00DE64C6">
      <w:pPr>
        <w:pStyle w:val="ConsPlusNormal"/>
        <w:jc w:val="right"/>
        <w:rPr>
          <w:sz w:val="22"/>
          <w:szCs w:val="22"/>
        </w:rPr>
      </w:pPr>
      <w:r w:rsidRPr="00DE64C6">
        <w:rPr>
          <w:rFonts w:ascii="Times New Roman" w:hAnsi="Times New Roman" w:cs="Times New Roman"/>
          <w:sz w:val="22"/>
          <w:szCs w:val="22"/>
        </w:rPr>
        <w:t>от 30.05.2025 №64</w:t>
      </w:r>
      <w:bookmarkEnd w:id="0"/>
    </w:p>
    <w:p w:rsidR="00DE64C6" w:rsidRPr="00EB676E" w:rsidRDefault="00DE64C6" w:rsidP="00DE64C6">
      <w:pPr>
        <w:tabs>
          <w:tab w:val="left" w:pos="7425"/>
        </w:tabs>
        <w:ind w:left="142" w:firstLine="567"/>
        <w:jc w:val="right"/>
        <w:rPr>
          <w:bCs/>
          <w:sz w:val="22"/>
          <w:szCs w:val="22"/>
        </w:rPr>
      </w:pP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2"/>
          <w:szCs w:val="22"/>
        </w:rPr>
      </w:pPr>
      <w:r w:rsidRPr="00EB676E">
        <w:rPr>
          <w:b/>
          <w:sz w:val="22"/>
          <w:szCs w:val="22"/>
        </w:rPr>
        <w:t xml:space="preserve">Административный регламент предоставления муниципальной услуги </w:t>
      </w:r>
      <w:r w:rsidRPr="00EB676E">
        <w:rPr>
          <w:b/>
          <w:bCs/>
          <w:sz w:val="22"/>
          <w:szCs w:val="22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DE64C6" w:rsidRPr="00EB676E" w:rsidRDefault="00DE64C6" w:rsidP="00DE64C6">
      <w:pPr>
        <w:widowControl w:val="0"/>
        <w:tabs>
          <w:tab w:val="left" w:pos="567"/>
        </w:tabs>
        <w:contextualSpacing/>
        <w:jc w:val="both"/>
        <w:rPr>
          <w:i/>
          <w:iCs/>
          <w:sz w:val="22"/>
          <w:szCs w:val="22"/>
        </w:rPr>
      </w:pPr>
    </w:p>
    <w:p w:rsidR="00DE64C6" w:rsidRPr="00EB676E" w:rsidRDefault="00DE64C6" w:rsidP="00DE64C6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contextualSpacing/>
        <w:jc w:val="center"/>
        <w:rPr>
          <w:b/>
          <w:sz w:val="22"/>
          <w:szCs w:val="22"/>
        </w:rPr>
      </w:pPr>
      <w:r w:rsidRPr="00EB676E">
        <w:rPr>
          <w:b/>
          <w:sz w:val="22"/>
          <w:szCs w:val="22"/>
        </w:rPr>
        <w:t>Общие положения</w:t>
      </w:r>
    </w:p>
    <w:p w:rsidR="00DE64C6" w:rsidRPr="00EB676E" w:rsidRDefault="00DE64C6" w:rsidP="00DE64C6">
      <w:pPr>
        <w:widowControl w:val="0"/>
        <w:tabs>
          <w:tab w:val="left" w:pos="567"/>
        </w:tabs>
        <w:ind w:left="1287"/>
        <w:contextualSpacing/>
        <w:rPr>
          <w:sz w:val="22"/>
          <w:szCs w:val="22"/>
        </w:rPr>
      </w:pPr>
    </w:p>
    <w:p w:rsidR="00DE64C6" w:rsidRPr="00EB676E" w:rsidRDefault="00DE64C6" w:rsidP="00DE64C6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Административный регламент предоставления муниципальной услуги «</w:t>
      </w:r>
      <w:r w:rsidRPr="00EB676E">
        <w:rPr>
          <w:b/>
          <w:bCs/>
          <w:sz w:val="22"/>
          <w:szCs w:val="2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B676E">
        <w:rPr>
          <w:sz w:val="22"/>
          <w:szCs w:val="22"/>
        </w:rPr>
        <w:t xml:space="preserve">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EB676E">
        <w:rPr>
          <w:iCs/>
          <w:sz w:val="22"/>
          <w:szCs w:val="22"/>
        </w:rPr>
        <w:t xml:space="preserve">предоставлению муниципальной услуги в Муниципальном образовании Верховинского сельского поселения Юрьянского района Кировской области. Настоящий Административный регламент регулирует отношения, возникающие при оказании следующих </w:t>
      </w:r>
      <w:proofErr w:type="spellStart"/>
      <w:r w:rsidRPr="00EB676E">
        <w:rPr>
          <w:iCs/>
          <w:sz w:val="22"/>
          <w:szCs w:val="22"/>
        </w:rPr>
        <w:t>допуслуг</w:t>
      </w:r>
      <w:proofErr w:type="spellEnd"/>
      <w:r w:rsidRPr="00EB676E">
        <w:rPr>
          <w:iCs/>
          <w:sz w:val="22"/>
          <w:szCs w:val="22"/>
        </w:rPr>
        <w:t>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iCs/>
          <w:sz w:val="22"/>
          <w:szCs w:val="22"/>
        </w:rPr>
        <w:t xml:space="preserve">1. Направление уведомления о сносе объекта капитального строительства; </w:t>
      </w:r>
    </w:p>
    <w:p w:rsidR="00DE64C6" w:rsidRPr="00EB676E" w:rsidRDefault="00DE64C6" w:rsidP="00DE64C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  2. Направление уведомления о завершении сноса объекта капитального строительства.</w:t>
      </w:r>
    </w:p>
    <w:p w:rsidR="00DE64C6" w:rsidRPr="00EB676E" w:rsidRDefault="00DE64C6" w:rsidP="00DE64C6">
      <w:pPr>
        <w:numPr>
          <w:ilvl w:val="1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DE64C6" w:rsidRPr="00EB676E" w:rsidRDefault="00DE64C6" w:rsidP="00DE64C6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1.4. Информирование о порядке предоставления муниципальной услуги осуществляется: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1) непосредственно при личном приеме заявителя в </w:t>
      </w:r>
      <w:r w:rsidRPr="00EB676E">
        <w:rPr>
          <w:iCs/>
          <w:sz w:val="22"/>
          <w:szCs w:val="22"/>
        </w:rPr>
        <w:t xml:space="preserve">администрацию </w:t>
      </w:r>
      <w:r>
        <w:rPr>
          <w:iCs/>
          <w:sz w:val="22"/>
          <w:szCs w:val="22"/>
        </w:rPr>
        <w:t>Верховинского</w:t>
      </w:r>
      <w:r w:rsidRPr="00EB676E">
        <w:rPr>
          <w:iCs/>
          <w:sz w:val="22"/>
          <w:szCs w:val="22"/>
        </w:rPr>
        <w:t xml:space="preserve"> сельского поселения</w:t>
      </w:r>
      <w:r w:rsidRPr="00EB676E">
        <w:rPr>
          <w:sz w:val="22"/>
          <w:szCs w:val="22"/>
        </w:rPr>
        <w:t xml:space="preserve"> (далее - администрация)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2) по телефону в администрации или многофункциональном центре;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3) письменно, в том числе посредством электронной почты, факсимильной связи;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4) посредством размещения в открытой и доступной форме информации:</w:t>
      </w:r>
    </w:p>
    <w:p w:rsidR="00DE64C6" w:rsidRPr="00EB676E" w:rsidRDefault="00DE64C6" w:rsidP="00DE64C6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B676E">
        <w:rPr>
          <w:bCs/>
          <w:sz w:val="22"/>
          <w:szCs w:val="22"/>
        </w:rPr>
        <w:t xml:space="preserve"> </w:t>
      </w:r>
      <w:r w:rsidRPr="00EB676E">
        <w:rPr>
          <w:sz w:val="22"/>
          <w:szCs w:val="22"/>
        </w:rPr>
        <w:t>(https://www.gosuslugi.ru/) (далее – ЕПГУ, Единый портал);</w:t>
      </w:r>
    </w:p>
    <w:p w:rsidR="00DE64C6" w:rsidRPr="00EB676E" w:rsidRDefault="00DE64C6" w:rsidP="00DE64C6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bCs/>
          <w:sz w:val="22"/>
          <w:szCs w:val="22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на сайте администрации Верховинского сельского поселения</w:t>
      </w:r>
      <w:r w:rsidRPr="00EB676E">
        <w:rPr>
          <w:i/>
          <w:iCs/>
          <w:sz w:val="22"/>
          <w:szCs w:val="22"/>
        </w:rPr>
        <w:t>:</w:t>
      </w:r>
      <w:r w:rsidRPr="00EB676E">
        <w:rPr>
          <w:iCs/>
          <w:sz w:val="22"/>
          <w:szCs w:val="22"/>
        </w:rPr>
        <w:t xml:space="preserve"> </w:t>
      </w:r>
      <w:hyperlink r:id="rId6" w:history="1">
        <w:r w:rsidRPr="00EB676E">
          <w:rPr>
            <w:rStyle w:val="a3"/>
            <w:rFonts w:ascii="adm.ru" w:hAnsi="adm.ru"/>
            <w:iCs/>
            <w:sz w:val="22"/>
            <w:szCs w:val="22"/>
            <w:lang w:val="en-US"/>
          </w:rPr>
          <w:t>https</w:t>
        </w:r>
        <w:r w:rsidRPr="00EB676E">
          <w:rPr>
            <w:rStyle w:val="a3"/>
            <w:rFonts w:ascii="adm.ru" w:hAnsi="adm.ru"/>
            <w:iCs/>
            <w:sz w:val="22"/>
            <w:szCs w:val="22"/>
          </w:rPr>
          <w:t>://</w:t>
        </w:r>
        <w:proofErr w:type="spellStart"/>
        <w:r w:rsidRPr="00EB676E">
          <w:rPr>
            <w:rStyle w:val="a3"/>
            <w:rFonts w:ascii="adm.ru" w:hAnsi="adm.ru"/>
            <w:iCs/>
            <w:sz w:val="22"/>
            <w:szCs w:val="22"/>
            <w:lang w:val="en-US"/>
          </w:rPr>
          <w:t>verxovinskoe</w:t>
        </w:r>
        <w:proofErr w:type="spellEnd"/>
        <w:r w:rsidRPr="00EB676E">
          <w:rPr>
            <w:rStyle w:val="a3"/>
            <w:rFonts w:ascii="adm.ru" w:hAnsi="adm.ru"/>
            <w:iCs/>
            <w:sz w:val="22"/>
            <w:szCs w:val="22"/>
          </w:rPr>
          <w:t>-</w:t>
        </w:r>
        <w:r w:rsidRPr="00EB676E">
          <w:rPr>
            <w:rStyle w:val="a3"/>
            <w:rFonts w:ascii="adm.ru" w:hAnsi="adm.ru"/>
            <w:iCs/>
            <w:sz w:val="22"/>
            <w:szCs w:val="22"/>
            <w:lang w:val="en-US"/>
          </w:rPr>
          <w:t>r</w:t>
        </w:r>
        <w:r w:rsidRPr="00EB676E">
          <w:rPr>
            <w:rStyle w:val="a3"/>
            <w:rFonts w:ascii="adm.ru" w:hAnsi="adm.ru"/>
            <w:iCs/>
            <w:sz w:val="22"/>
            <w:szCs w:val="22"/>
          </w:rPr>
          <w:t>43.</w:t>
        </w:r>
        <w:proofErr w:type="spellStart"/>
        <w:r w:rsidRPr="00EB676E">
          <w:rPr>
            <w:rStyle w:val="a3"/>
            <w:rFonts w:ascii="adm.ru" w:hAnsi="adm.ru"/>
            <w:iCs/>
            <w:sz w:val="22"/>
            <w:szCs w:val="22"/>
            <w:lang w:val="en-US"/>
          </w:rPr>
          <w:t>gosweb</w:t>
        </w:r>
        <w:proofErr w:type="spellEnd"/>
        <w:r w:rsidRPr="00EB676E">
          <w:rPr>
            <w:rStyle w:val="a3"/>
            <w:rFonts w:ascii="adm.ru" w:hAnsi="adm.ru"/>
            <w:iCs/>
            <w:sz w:val="22"/>
            <w:szCs w:val="22"/>
          </w:rPr>
          <w:t>.</w:t>
        </w:r>
        <w:proofErr w:type="spellStart"/>
        <w:r w:rsidRPr="00EB676E">
          <w:rPr>
            <w:rStyle w:val="a3"/>
            <w:rFonts w:ascii="adm.ru" w:hAnsi="adm.ru"/>
            <w:iCs/>
            <w:sz w:val="22"/>
            <w:szCs w:val="22"/>
            <w:lang w:val="en-US"/>
          </w:rPr>
          <w:t>gosuslugi</w:t>
        </w:r>
        <w:proofErr w:type="spellEnd"/>
        <w:r w:rsidRPr="00EB676E">
          <w:rPr>
            <w:rStyle w:val="a3"/>
            <w:rFonts w:ascii="adm.ru" w:hAnsi="adm.ru"/>
            <w:iCs/>
            <w:sz w:val="22"/>
            <w:szCs w:val="22"/>
          </w:rPr>
          <w:t>.</w:t>
        </w:r>
        <w:proofErr w:type="spellStart"/>
        <w:r w:rsidRPr="00EB676E">
          <w:rPr>
            <w:rStyle w:val="a3"/>
            <w:rFonts w:ascii="adm.ru" w:hAnsi="adm.ru"/>
            <w:iCs/>
            <w:sz w:val="22"/>
            <w:szCs w:val="22"/>
            <w:lang w:val="en-US"/>
          </w:rPr>
          <w:t>ru</w:t>
        </w:r>
        <w:proofErr w:type="spellEnd"/>
        <w:r w:rsidRPr="00EB676E">
          <w:rPr>
            <w:rStyle w:val="a3"/>
            <w:rFonts w:ascii="adm.ru" w:hAnsi="adm.ru"/>
            <w:iCs/>
            <w:sz w:val="22"/>
            <w:szCs w:val="22"/>
          </w:rPr>
          <w:t>/</w:t>
        </w:r>
      </w:hyperlink>
      <w:r w:rsidRPr="00EB676E">
        <w:rPr>
          <w:rFonts w:ascii="adm.ru" w:hAnsi="adm.ru"/>
          <w:iCs/>
          <w:sz w:val="22"/>
          <w:szCs w:val="22"/>
        </w:rPr>
        <w:t xml:space="preserve"> </w:t>
      </w:r>
      <w:r w:rsidRPr="00EB676E">
        <w:rPr>
          <w:sz w:val="22"/>
          <w:szCs w:val="22"/>
        </w:rPr>
        <w:t xml:space="preserve"> посредством размещения информации на информационных стендах администрации или многофункционального центра.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1.5. Информирование осуществляется по вопросам, касающимся: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способов подачи </w:t>
      </w:r>
      <w:r w:rsidRPr="00EB676E">
        <w:rPr>
          <w:bCs/>
          <w:sz w:val="22"/>
          <w:szCs w:val="22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Pr="00EB676E">
        <w:rPr>
          <w:sz w:val="22"/>
          <w:szCs w:val="22"/>
        </w:rPr>
        <w:t>;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справочной информации о работе администрации (структурных подразделений администрации);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документов, необходимых для предоставления муниципальной услуги;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порядка и сроков предоставления муниципальной услуги;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порядка получения сведений о ходе рассмотрения </w:t>
      </w:r>
      <w:r w:rsidRPr="00EB676E">
        <w:rPr>
          <w:bCs/>
          <w:sz w:val="22"/>
          <w:szCs w:val="22"/>
        </w:rPr>
        <w:t>уведомления об окончании строительства</w:t>
      </w:r>
      <w:r w:rsidRPr="00EB676E">
        <w:rPr>
          <w:sz w:val="22"/>
          <w:szCs w:val="22"/>
        </w:rPr>
        <w:t xml:space="preserve"> и о результатах предоставления муниципальной услуги;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lastRenderedPageBreak/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1.6. При устном обращении Заявителя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Если должностное лицо администрации не может самостоятельно дать ответ, телефонный звонок</w:t>
      </w:r>
      <w:r w:rsidRPr="00EB676E">
        <w:rPr>
          <w:i/>
          <w:sz w:val="22"/>
          <w:szCs w:val="22"/>
        </w:rPr>
        <w:t xml:space="preserve"> </w:t>
      </w:r>
      <w:r w:rsidRPr="00EB676E">
        <w:rPr>
          <w:sz w:val="22"/>
          <w:szCs w:val="22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изложить обращение в письменной форме; 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назначить другое время для консультаций.</w:t>
      </w:r>
    </w:p>
    <w:p w:rsidR="00DE64C6" w:rsidRPr="00EB676E" w:rsidRDefault="00DE64C6" w:rsidP="00DE64C6">
      <w:pPr>
        <w:tabs>
          <w:tab w:val="left" w:pos="7425"/>
        </w:tabs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Продолжительность информирования по телефону не должна превышать 10 минут.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Информирование осуществляется в соответствии с графиком приема граждан.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1.7. По письменному обращению должностное лицо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B676E">
          <w:rPr>
            <w:sz w:val="22"/>
            <w:szCs w:val="22"/>
          </w:rPr>
          <w:t>пункте</w:t>
        </w:r>
      </w:hyperlink>
      <w:r w:rsidRPr="00EB676E">
        <w:rPr>
          <w:sz w:val="22"/>
          <w:szCs w:val="22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EB676E">
        <w:rPr>
          <w:sz w:val="22"/>
          <w:szCs w:val="22"/>
        </w:rPr>
        <w:t>заявителя</w:t>
      </w:r>
      <w:proofErr w:type="gramEnd"/>
      <w:r w:rsidRPr="00EB676E">
        <w:rPr>
          <w:sz w:val="22"/>
          <w:szCs w:val="22"/>
        </w:rPr>
        <w:t xml:space="preserve"> или предоставление им персональных данных.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1.9. На официальном сайте администрации,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телефон администрации, ответственных за предоставление муниципальной услуги;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адрес официального сайта, а также электронной почты и (или) формы обратной связи администрации в сети «Интернет».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1.10.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lastRenderedPageBreak/>
        <w:t xml:space="preserve">1.12. Информация о ходе рассмотрения </w:t>
      </w:r>
      <w:r w:rsidRPr="00EB676E">
        <w:rPr>
          <w:bCs/>
          <w:sz w:val="22"/>
          <w:szCs w:val="22"/>
        </w:rPr>
        <w:t>уведомления об окончании строительства</w:t>
      </w:r>
      <w:r w:rsidRPr="00EB676E">
        <w:rPr>
          <w:sz w:val="22"/>
          <w:szCs w:val="22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</w:t>
      </w:r>
      <w:bookmarkStart w:id="1" w:name="_Hlk79013065"/>
      <w:r w:rsidRPr="00EB676E">
        <w:rPr>
          <w:sz w:val="22"/>
          <w:szCs w:val="22"/>
        </w:rPr>
        <w:t xml:space="preserve">региональном портале, </w:t>
      </w:r>
      <w:bookmarkEnd w:id="1"/>
      <w:r w:rsidRPr="00EB676E">
        <w:rPr>
          <w:sz w:val="22"/>
          <w:szCs w:val="22"/>
        </w:rPr>
        <w:t xml:space="preserve">а также в администрации при обращении заявителя лично, по телефону посредством электронной почты. 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II. Стандарт предоставления муниципальной</w:t>
      </w:r>
      <w:r w:rsidRPr="00EB676E">
        <w:rPr>
          <w:sz w:val="22"/>
          <w:szCs w:val="22"/>
        </w:rPr>
        <w:t xml:space="preserve"> </w:t>
      </w:r>
      <w:r w:rsidRPr="00EB676E">
        <w:rPr>
          <w:b/>
          <w:bCs/>
          <w:sz w:val="22"/>
          <w:szCs w:val="22"/>
        </w:rPr>
        <w:t>услуги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center"/>
        <w:rPr>
          <w:b/>
          <w:bCs/>
          <w:sz w:val="22"/>
          <w:szCs w:val="22"/>
        </w:rPr>
      </w:pP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2.1. Наименование муниципальной услуги</w:t>
      </w:r>
      <w:r w:rsidRPr="00EB676E">
        <w:rPr>
          <w:bCs/>
          <w:sz w:val="22"/>
          <w:szCs w:val="22"/>
        </w:rPr>
        <w:t xml:space="preserve"> –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Муниципальная услуга предоставляется </w:t>
      </w:r>
      <w:r w:rsidRPr="00EB676E">
        <w:rPr>
          <w:bCs/>
          <w:iCs/>
          <w:sz w:val="22"/>
          <w:szCs w:val="22"/>
        </w:rPr>
        <w:t>администрацией муниципального образования Верховинского сельского поселения Юрьянского района Кировской области</w:t>
      </w:r>
      <w:r w:rsidRPr="00EB676E">
        <w:rPr>
          <w:bCs/>
          <w:sz w:val="22"/>
          <w:szCs w:val="22"/>
        </w:rPr>
        <w:t>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2.2. Состав заявителей.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Заявителями при обращении за получением услуги являются застройщики.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2.3. Правовые основания для предоставления услуги: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Градостроительный кодекс Российской Федерации;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Земельный кодекс Российской Федерации;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Федеральный закон "Об общих принципах организации местного самоуправления в Российской Федерации";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Федеральный закон "Об организации предоставления государственных и муниципальных услуг";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Федеральный закон "Об электронной подписи";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Федеральный закон "О персональных данных";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</w:t>
      </w:r>
      <w:r w:rsidRPr="00EB676E">
        <w:rPr>
          <w:bCs/>
          <w:sz w:val="22"/>
          <w:szCs w:val="22"/>
        </w:rPr>
        <w:br/>
        <w:t>и муниципальных услуг";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EB676E">
        <w:rPr>
          <w:bCs/>
          <w:sz w:val="22"/>
          <w:szCs w:val="22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Pr="00EB676E">
        <w:rPr>
          <w:bCs/>
          <w:sz w:val="22"/>
          <w:szCs w:val="22"/>
        </w:rPr>
        <w:br/>
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2.4. Способы направления уведомления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Заявитель или его представитель представляет в администрацию уведомление о сносе, уведомление о завершении сноса по форме, утвержденной федеральным органом исполнительной </w:t>
      </w:r>
      <w:r w:rsidRPr="00EB676E">
        <w:rPr>
          <w:bCs/>
          <w:sz w:val="22"/>
          <w:szCs w:val="22"/>
        </w:rPr>
        <w:lastRenderedPageBreak/>
        <w:t>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EB676E">
        <w:rPr>
          <w:bCs/>
          <w:sz w:val="22"/>
          <w:szCs w:val="22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б)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а) </w:t>
      </w:r>
      <w:proofErr w:type="spellStart"/>
      <w:r w:rsidRPr="00EB676E">
        <w:rPr>
          <w:bCs/>
          <w:sz w:val="22"/>
          <w:szCs w:val="22"/>
        </w:rPr>
        <w:t>xml</w:t>
      </w:r>
      <w:proofErr w:type="spellEnd"/>
      <w:r w:rsidRPr="00EB676E">
        <w:rPr>
          <w:bCs/>
          <w:sz w:val="22"/>
          <w:szCs w:val="22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B676E">
        <w:rPr>
          <w:bCs/>
          <w:sz w:val="22"/>
          <w:szCs w:val="22"/>
        </w:rPr>
        <w:t>xml</w:t>
      </w:r>
      <w:proofErr w:type="spellEnd"/>
      <w:r w:rsidRPr="00EB676E">
        <w:rPr>
          <w:bCs/>
          <w:sz w:val="22"/>
          <w:szCs w:val="22"/>
        </w:rPr>
        <w:t>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б) </w:t>
      </w:r>
      <w:proofErr w:type="spellStart"/>
      <w:r w:rsidRPr="00EB676E">
        <w:rPr>
          <w:bCs/>
          <w:sz w:val="22"/>
          <w:szCs w:val="22"/>
        </w:rPr>
        <w:t>doc</w:t>
      </w:r>
      <w:proofErr w:type="spellEnd"/>
      <w:r w:rsidRPr="00EB676E">
        <w:rPr>
          <w:bCs/>
          <w:sz w:val="22"/>
          <w:szCs w:val="22"/>
        </w:rPr>
        <w:t xml:space="preserve">, </w:t>
      </w:r>
      <w:proofErr w:type="spellStart"/>
      <w:r w:rsidRPr="00EB676E">
        <w:rPr>
          <w:bCs/>
          <w:sz w:val="22"/>
          <w:szCs w:val="22"/>
        </w:rPr>
        <w:t>docx</w:t>
      </w:r>
      <w:proofErr w:type="spellEnd"/>
      <w:r w:rsidRPr="00EB676E">
        <w:rPr>
          <w:bCs/>
          <w:sz w:val="22"/>
          <w:szCs w:val="22"/>
        </w:rPr>
        <w:t xml:space="preserve">, </w:t>
      </w:r>
      <w:proofErr w:type="spellStart"/>
      <w:r w:rsidRPr="00EB676E">
        <w:rPr>
          <w:bCs/>
          <w:sz w:val="22"/>
          <w:szCs w:val="22"/>
        </w:rPr>
        <w:t>odt</w:t>
      </w:r>
      <w:proofErr w:type="spellEnd"/>
      <w:r w:rsidRPr="00EB676E">
        <w:rPr>
          <w:bCs/>
          <w:sz w:val="22"/>
          <w:szCs w:val="22"/>
        </w:rPr>
        <w:t xml:space="preserve"> - для документов с текстовым содержанием, </w:t>
      </w:r>
      <w:r w:rsidRPr="00EB676E">
        <w:rPr>
          <w:bCs/>
          <w:sz w:val="22"/>
          <w:szCs w:val="22"/>
        </w:rPr>
        <w:br/>
        <w:t>не включающим формулы;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lastRenderedPageBreak/>
        <w:t xml:space="preserve">в) </w:t>
      </w:r>
      <w:proofErr w:type="spellStart"/>
      <w:r w:rsidRPr="00EB676E">
        <w:rPr>
          <w:bCs/>
          <w:sz w:val="22"/>
          <w:szCs w:val="22"/>
        </w:rPr>
        <w:t>pdf</w:t>
      </w:r>
      <w:proofErr w:type="spellEnd"/>
      <w:r w:rsidRPr="00EB676E">
        <w:rPr>
          <w:bCs/>
          <w:sz w:val="22"/>
          <w:szCs w:val="22"/>
        </w:rPr>
        <w:t xml:space="preserve">, </w:t>
      </w:r>
      <w:proofErr w:type="spellStart"/>
      <w:r w:rsidRPr="00EB676E">
        <w:rPr>
          <w:bCs/>
          <w:sz w:val="22"/>
          <w:szCs w:val="22"/>
        </w:rPr>
        <w:t>jpg</w:t>
      </w:r>
      <w:proofErr w:type="spellEnd"/>
      <w:r w:rsidRPr="00EB676E">
        <w:rPr>
          <w:bCs/>
          <w:sz w:val="22"/>
          <w:szCs w:val="22"/>
        </w:rPr>
        <w:t xml:space="preserve">, </w:t>
      </w:r>
      <w:proofErr w:type="spellStart"/>
      <w:r w:rsidRPr="00EB676E">
        <w:rPr>
          <w:bCs/>
          <w:sz w:val="22"/>
          <w:szCs w:val="22"/>
        </w:rPr>
        <w:t>jpeg</w:t>
      </w:r>
      <w:proofErr w:type="spellEnd"/>
      <w:r w:rsidRPr="00EB676E">
        <w:rPr>
          <w:bCs/>
          <w:sz w:val="22"/>
          <w:szCs w:val="22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2.6. В случае если оригиналы документов, прилагаемых к уведомлению о сносе, уведомлению о завершении сноса,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B676E">
        <w:rPr>
          <w:bCs/>
          <w:sz w:val="22"/>
          <w:szCs w:val="22"/>
        </w:rPr>
        <w:t>dpi</w:t>
      </w:r>
      <w:proofErr w:type="spellEnd"/>
      <w:r w:rsidRPr="00EB676E">
        <w:rPr>
          <w:bCs/>
          <w:sz w:val="22"/>
          <w:szCs w:val="22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"черно-белый" (при отсутствии в документе графических изображений и (или) цветного текста);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"цветной" или "режим полной цветопередачи" (при наличии </w:t>
      </w:r>
      <w:r w:rsidRPr="00EB676E">
        <w:rPr>
          <w:bCs/>
          <w:sz w:val="22"/>
          <w:szCs w:val="22"/>
        </w:rPr>
        <w:br/>
        <w:t>в документе цветных графических изображений либо цветного текста).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Документы, подлежащие представлению в форматах </w:t>
      </w:r>
      <w:proofErr w:type="spellStart"/>
      <w:r w:rsidRPr="00EB676E">
        <w:rPr>
          <w:bCs/>
          <w:sz w:val="22"/>
          <w:szCs w:val="22"/>
        </w:rPr>
        <w:t>xls</w:t>
      </w:r>
      <w:proofErr w:type="spellEnd"/>
      <w:r w:rsidRPr="00EB676E">
        <w:rPr>
          <w:bCs/>
          <w:sz w:val="22"/>
          <w:szCs w:val="22"/>
        </w:rPr>
        <w:t xml:space="preserve">, </w:t>
      </w:r>
      <w:proofErr w:type="spellStart"/>
      <w:r w:rsidRPr="00EB676E">
        <w:rPr>
          <w:bCs/>
          <w:sz w:val="22"/>
          <w:szCs w:val="22"/>
        </w:rPr>
        <w:t>xlsx</w:t>
      </w:r>
      <w:proofErr w:type="spellEnd"/>
      <w:r w:rsidRPr="00EB676E">
        <w:rPr>
          <w:bCs/>
          <w:sz w:val="22"/>
          <w:szCs w:val="22"/>
        </w:rPr>
        <w:t xml:space="preserve"> или </w:t>
      </w:r>
      <w:proofErr w:type="spellStart"/>
      <w:r w:rsidRPr="00EB676E">
        <w:rPr>
          <w:bCs/>
          <w:sz w:val="22"/>
          <w:szCs w:val="22"/>
        </w:rPr>
        <w:t>ods</w:t>
      </w:r>
      <w:proofErr w:type="spellEnd"/>
      <w:r w:rsidRPr="00EB676E">
        <w:rPr>
          <w:bCs/>
          <w:sz w:val="22"/>
          <w:szCs w:val="22"/>
        </w:rPr>
        <w:t>, формируются в виде отдельного документа, представляемого в электронной форме.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администрацию,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з) уведомление о завершении сноса.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администрацией в порядке межведомственного информационного взаимодействия</w:t>
      </w:r>
      <w:r w:rsidRPr="00EB676E">
        <w:rPr>
          <w:bCs/>
          <w:sz w:val="22"/>
          <w:szCs w:val="22"/>
        </w:rPr>
        <w:t xml:space="preserve"> (в том числе с использованием </w:t>
      </w:r>
      <w:r w:rsidRPr="00EB676E">
        <w:rPr>
          <w:bCs/>
          <w:sz w:val="22"/>
          <w:szCs w:val="22"/>
        </w:rPr>
        <w:lastRenderedPageBreak/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gramStart"/>
      <w:r w:rsidRPr="00EB676E">
        <w:rPr>
          <w:bCs/>
          <w:sz w:val="22"/>
          <w:szCs w:val="22"/>
        </w:rPr>
        <w:t xml:space="preserve">а)   </w:t>
      </w:r>
      <w:proofErr w:type="gramEnd"/>
      <w:r w:rsidRPr="00EB676E">
        <w:rPr>
          <w:bCs/>
          <w:sz w:val="22"/>
          <w:szCs w:val="22"/>
        </w:rPr>
        <w:t xml:space="preserve">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gramStart"/>
      <w:r w:rsidRPr="00EB676E">
        <w:rPr>
          <w:bCs/>
          <w:sz w:val="22"/>
          <w:szCs w:val="22"/>
        </w:rPr>
        <w:t xml:space="preserve">б)   </w:t>
      </w:r>
      <w:proofErr w:type="gramEnd"/>
      <w:r w:rsidRPr="00EB676E">
        <w:rPr>
          <w:bCs/>
          <w:sz w:val="22"/>
          <w:szCs w:val="22"/>
        </w:rPr>
        <w:t xml:space="preserve"> 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в)</w:t>
      </w:r>
      <w:r w:rsidRPr="00EB676E">
        <w:rPr>
          <w:bCs/>
          <w:sz w:val="22"/>
          <w:szCs w:val="22"/>
        </w:rPr>
        <w:tab/>
        <w:t>решение суда о сносе объекта капитального строительства: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 г)</w:t>
      </w:r>
      <w:r w:rsidRPr="00EB676E">
        <w:rPr>
          <w:bCs/>
          <w:sz w:val="22"/>
          <w:szCs w:val="22"/>
        </w:rPr>
        <w:tab/>
        <w:t>решение органа местного самоуправления о сносе объекта капитального строительства».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2.10.  Регистрация Уведомления</w:t>
      </w:r>
      <w:r w:rsidRPr="00EB676E">
        <w:rPr>
          <w:bCs/>
          <w:sz w:val="22"/>
          <w:szCs w:val="22"/>
        </w:rPr>
        <w:t xml:space="preserve"> о планируемом сносе, уведомления о завершении сноса, представленного в администрацию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В случае направления уведомления о сносе, уведомления о завершении сноса в электронной форме способом, указанным в подпункте «а» пункта 2.4 настоящего Административного регламента, вне рабочего времени администрации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 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2.11. Срок предоставления услуги</w:t>
      </w:r>
      <w:r w:rsidRPr="00EB676E">
        <w:rPr>
          <w:bCs/>
          <w:sz w:val="22"/>
          <w:szCs w:val="22"/>
        </w:rPr>
        <w:t xml:space="preserve"> составляет не более </w:t>
      </w:r>
      <w:r w:rsidRPr="00EB676E">
        <w:rPr>
          <w:b/>
          <w:bCs/>
          <w:sz w:val="22"/>
          <w:szCs w:val="22"/>
        </w:rPr>
        <w:t>семи рабочих дней</w:t>
      </w:r>
      <w:r w:rsidRPr="00EB676E">
        <w:rPr>
          <w:bCs/>
          <w:sz w:val="22"/>
          <w:szCs w:val="22"/>
        </w:rPr>
        <w:t xml:space="preserve"> со дня поступления уведомления о сносе, уведомления о завершении сноса в администрацию.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2.12. Основания для отказа в предоставлении муниципальной услуги: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</w:t>
      </w:r>
      <w:r w:rsidRPr="00EB676E">
        <w:rPr>
          <w:bCs/>
          <w:sz w:val="22"/>
          <w:szCs w:val="22"/>
        </w:rPr>
        <w:tab/>
        <w:t>случае</w:t>
      </w:r>
      <w:r w:rsidRPr="00EB676E">
        <w:rPr>
          <w:bCs/>
          <w:sz w:val="22"/>
          <w:szCs w:val="22"/>
        </w:rPr>
        <w:tab/>
        <w:t>обращения</w:t>
      </w:r>
      <w:r w:rsidRPr="00EB676E">
        <w:rPr>
          <w:bCs/>
          <w:sz w:val="22"/>
          <w:szCs w:val="22"/>
        </w:rPr>
        <w:tab/>
        <w:t>за</w:t>
      </w:r>
      <w:r w:rsidRPr="00EB676E">
        <w:rPr>
          <w:bCs/>
          <w:sz w:val="22"/>
          <w:szCs w:val="22"/>
        </w:rPr>
        <w:tab/>
        <w:t>услугой</w:t>
      </w:r>
      <w:r w:rsidRPr="00EB676E">
        <w:rPr>
          <w:bCs/>
          <w:sz w:val="22"/>
          <w:szCs w:val="22"/>
        </w:rPr>
        <w:tab/>
        <w:t>«Направление</w:t>
      </w:r>
      <w:r w:rsidRPr="00EB676E">
        <w:rPr>
          <w:bCs/>
          <w:sz w:val="22"/>
          <w:szCs w:val="22"/>
        </w:rPr>
        <w:tab/>
        <w:t>уведомления о планируемом сносе объекта капитального строительства»: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1)</w:t>
      </w:r>
      <w:r w:rsidRPr="00EB676E">
        <w:rPr>
          <w:bCs/>
          <w:sz w:val="22"/>
          <w:szCs w:val="22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2)</w:t>
      </w:r>
      <w:r w:rsidRPr="00EB676E">
        <w:rPr>
          <w:bCs/>
          <w:sz w:val="22"/>
          <w:szCs w:val="22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3)</w:t>
      </w:r>
      <w:r w:rsidRPr="00EB676E">
        <w:rPr>
          <w:bCs/>
          <w:sz w:val="22"/>
          <w:szCs w:val="22"/>
        </w:rPr>
        <w:tab/>
        <w:t>заявитель не является правообладателем объекта капитального строительства;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4)</w:t>
      </w:r>
      <w:r w:rsidRPr="00EB676E">
        <w:rPr>
          <w:bCs/>
          <w:sz w:val="22"/>
          <w:szCs w:val="22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В    случае    обращения    за    </w:t>
      </w:r>
      <w:proofErr w:type="gramStart"/>
      <w:r w:rsidRPr="00EB676E">
        <w:rPr>
          <w:bCs/>
          <w:sz w:val="22"/>
          <w:szCs w:val="22"/>
        </w:rPr>
        <w:t>услугой  «</w:t>
      </w:r>
      <w:proofErr w:type="gramEnd"/>
      <w:r w:rsidRPr="00EB676E">
        <w:rPr>
          <w:bCs/>
          <w:sz w:val="22"/>
          <w:szCs w:val="22"/>
        </w:rPr>
        <w:t>Направление уведомления о завершении сноса объекта капитального строительства»: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1)</w:t>
      </w:r>
      <w:r w:rsidRPr="00EB676E">
        <w:rPr>
          <w:bCs/>
          <w:sz w:val="22"/>
          <w:szCs w:val="22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2)</w:t>
      </w:r>
      <w:r w:rsidRPr="00EB676E">
        <w:rPr>
          <w:bCs/>
          <w:sz w:val="22"/>
          <w:szCs w:val="22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2.13. Исчерпывающий перечень оснований для отказа в приеме документов,</w:t>
      </w:r>
      <w:r w:rsidRPr="00EB676E">
        <w:rPr>
          <w:bCs/>
          <w:sz w:val="22"/>
          <w:szCs w:val="22"/>
        </w:rPr>
        <w:t xml:space="preserve"> указанных в пункте 2.8 настоящего Административного регламента, в том числе представленных в электронной форме: 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а) уведомление о сносе, уведомление о завершении сноса представлено орган местного самоуправления, в полномочия которых не входит предоставление услуги;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lastRenderedPageBreak/>
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ж) неполное заполнение полей в форме уведомления, в том числе в интерактивной форме уведомления на ЕПГУ;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з) представление неполного комплекта документов, необходимых для предоставления услуги».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2.14. Решение об отказе в приеме документов</w:t>
      </w:r>
      <w:r w:rsidRPr="00EB676E">
        <w:rPr>
          <w:bCs/>
          <w:sz w:val="22"/>
          <w:szCs w:val="22"/>
        </w:rPr>
        <w:t>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2.15. Решение об отказе в приеме документов, указанных в пункте 2.8</w:t>
      </w:r>
      <w:r w:rsidRPr="00EB676E">
        <w:rPr>
          <w:bCs/>
          <w:sz w:val="22"/>
          <w:szCs w:val="22"/>
        </w:rPr>
        <w:t xml:space="preserve">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администрацию. 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2.16. Отказ в приеме документов, указанных в пункте 2.8 настоящего</w:t>
      </w:r>
      <w:r w:rsidRPr="00EB676E">
        <w:rPr>
          <w:bCs/>
          <w:sz w:val="22"/>
          <w:szCs w:val="22"/>
        </w:rPr>
        <w:t xml:space="preserve"> Административного регламента, не препятствует повторному обращению заявителя в администрацию за получением услуги.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2.17. Результатом предоставления услуги является: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а) размещение этих уведомления и документов в информационной системе обеспечения градостроительной деятельности.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1)</w:t>
      </w:r>
      <w:r w:rsidRPr="00EB676E">
        <w:rPr>
          <w:bCs/>
          <w:sz w:val="22"/>
          <w:szCs w:val="22"/>
        </w:rPr>
        <w:tab/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2)</w:t>
      </w:r>
      <w:r w:rsidRPr="00EB676E">
        <w:rPr>
          <w:bCs/>
          <w:sz w:val="22"/>
          <w:szCs w:val="22"/>
        </w:rPr>
        <w:tab/>
        <w:t>отказ в предоставлении услуги (форма приведена в Приложении № к настоящему Административному регламенту).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1)</w:t>
      </w:r>
      <w:r w:rsidRPr="00EB676E">
        <w:rPr>
          <w:bCs/>
          <w:sz w:val="22"/>
          <w:szCs w:val="22"/>
        </w:rPr>
        <w:tab/>
        <w:t>извещение о приеме уведомления о завершении сноса объекта капитального    строительства (форма приведена в Приложении № к настоящему Административному регламенту);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2)</w:t>
      </w:r>
      <w:r w:rsidRPr="00EB676E">
        <w:rPr>
          <w:bCs/>
          <w:sz w:val="22"/>
          <w:szCs w:val="22"/>
        </w:rPr>
        <w:tab/>
        <w:t>отказ в предоставлении услуги (форма приведена в Приложении № к настоящему Административному регламенту)».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2.18. Формы уведомления о сносе</w:t>
      </w:r>
      <w:r w:rsidRPr="00EB676E">
        <w:rPr>
          <w:bCs/>
          <w:sz w:val="22"/>
          <w:szCs w:val="22"/>
        </w:rPr>
        <w:t>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2.19. Предоставление услуги осуществляется без взимания платы.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2.20. Сведения о ходе рассмотрения уведомления о сносе</w:t>
      </w:r>
      <w:r w:rsidRPr="00EB676E">
        <w:rPr>
          <w:bCs/>
          <w:sz w:val="22"/>
          <w:szCs w:val="22"/>
        </w:rPr>
        <w:t>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администрацию,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а) на бумажном носителе посредством личного обращения в администрацию,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б) в электронной форме посредством электронной почты.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администрацию, многофункциональный центр) в день обращения заявителя либо в письменной </w:t>
      </w:r>
      <w:r w:rsidRPr="00EB676E">
        <w:rPr>
          <w:bCs/>
          <w:sz w:val="22"/>
          <w:szCs w:val="22"/>
        </w:rPr>
        <w:lastRenderedPageBreak/>
        <w:t>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sz w:val="22"/>
          <w:szCs w:val="22"/>
        </w:rPr>
        <w:t>2.22. Услуги, необходимые и обязательные для предоставления муниципальной услуги, отсутствуют.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2.23. При предоставлении муниципальной услуги запрещается требовать от заявителя: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 xml:space="preserve">Представления документов и информации, которые в соответствии с нормативными правовыми актами Российской Федерации и Кировской области, муниципальными правовыми актами </w:t>
      </w:r>
      <w:r w:rsidRPr="00EB676E">
        <w:rPr>
          <w:bCs/>
          <w:iCs/>
          <w:sz w:val="22"/>
          <w:szCs w:val="22"/>
        </w:rPr>
        <w:t>администрации Великорецкого сельского поселения</w:t>
      </w:r>
      <w:r w:rsidRPr="00EB676E">
        <w:rPr>
          <w:bCs/>
          <w:i/>
          <w:iCs/>
          <w:sz w:val="22"/>
          <w:szCs w:val="22"/>
        </w:rPr>
        <w:t xml:space="preserve"> </w:t>
      </w:r>
      <w:r w:rsidRPr="00EB676E">
        <w:rPr>
          <w:bCs/>
          <w:sz w:val="22"/>
          <w:szCs w:val="22"/>
        </w:rPr>
        <w:t>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b/>
          <w:sz w:val="22"/>
          <w:szCs w:val="22"/>
        </w:rPr>
        <w:t>2.24. Местоположение административных зданий</w:t>
      </w:r>
      <w:r w:rsidRPr="00EB676E">
        <w:rPr>
          <w:sz w:val="22"/>
          <w:szCs w:val="22"/>
        </w:rPr>
        <w:t xml:space="preserve">, в которых осуществляется прием </w:t>
      </w:r>
      <w:r w:rsidRPr="00EB676E">
        <w:rPr>
          <w:bCs/>
          <w:sz w:val="22"/>
          <w:szCs w:val="22"/>
        </w:rPr>
        <w:t>уведомлений о сносе, уведомлений о завершении сноса</w:t>
      </w:r>
      <w:r w:rsidRPr="00EB676E">
        <w:rPr>
          <w:sz w:val="22"/>
          <w:szCs w:val="22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2"/>
          <w:szCs w:val="22"/>
        </w:rPr>
      </w:pPr>
      <w:r w:rsidRPr="00EB676E">
        <w:rPr>
          <w:sz w:val="22"/>
          <w:szCs w:val="22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lastRenderedPageBreak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Pr="00EB676E">
        <w:rPr>
          <w:sz w:val="22"/>
          <w:szCs w:val="22"/>
        </w:rPr>
        <w:t>которых  предоставляется</w:t>
      </w:r>
      <w:proofErr w:type="gramEnd"/>
      <w:r w:rsidRPr="00EB676E">
        <w:rPr>
          <w:sz w:val="22"/>
          <w:szCs w:val="22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E64C6" w:rsidRPr="00EB676E" w:rsidRDefault="00DE64C6" w:rsidP="00DE64C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наименование;</w:t>
      </w:r>
    </w:p>
    <w:p w:rsidR="00DE64C6" w:rsidRPr="00EB676E" w:rsidRDefault="00DE64C6" w:rsidP="00DE64C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местонахождение и юридический адрес;</w:t>
      </w:r>
    </w:p>
    <w:p w:rsidR="00DE64C6" w:rsidRPr="00EB676E" w:rsidRDefault="00DE64C6" w:rsidP="00DE64C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режим работы;</w:t>
      </w:r>
    </w:p>
    <w:p w:rsidR="00DE64C6" w:rsidRPr="00EB676E" w:rsidRDefault="00DE64C6" w:rsidP="00DE64C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график приема;</w:t>
      </w:r>
    </w:p>
    <w:p w:rsidR="00DE64C6" w:rsidRPr="00EB676E" w:rsidRDefault="00DE64C6" w:rsidP="00DE64C6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номера телефонов для справок.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Помещения, в которых предоставляется муниципальная услуга, оснащаются: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противопожарной системой и средствами пожаротушения;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системой оповещения о возникновении чрезвычайной ситуации;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средствами оказания первой медицинской помощи;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туалетными комнатами для посетителей.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Места приема Заявителей оборудуются информационными табличками (вывесками) с указанием: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номера кабинета и наименования отдела;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фамилии, имени и отчества (последнее – при наличии), должности ответственного лица за прием документов;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графика приема Заявителей.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При предоставлении муниципальной услуги инвалидам обеспечиваются: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допуск </w:t>
      </w:r>
      <w:proofErr w:type="spellStart"/>
      <w:r w:rsidRPr="00EB676E">
        <w:rPr>
          <w:sz w:val="22"/>
          <w:szCs w:val="22"/>
        </w:rPr>
        <w:t>сурдопереводчика</w:t>
      </w:r>
      <w:proofErr w:type="spellEnd"/>
      <w:r w:rsidRPr="00EB676E">
        <w:rPr>
          <w:sz w:val="22"/>
          <w:szCs w:val="22"/>
        </w:rPr>
        <w:t xml:space="preserve"> и </w:t>
      </w:r>
      <w:proofErr w:type="spellStart"/>
      <w:r w:rsidRPr="00EB676E">
        <w:rPr>
          <w:sz w:val="22"/>
          <w:szCs w:val="22"/>
        </w:rPr>
        <w:t>тифлосурдопереводчика</w:t>
      </w:r>
      <w:proofErr w:type="spellEnd"/>
      <w:r w:rsidRPr="00EB676E">
        <w:rPr>
          <w:sz w:val="22"/>
          <w:szCs w:val="22"/>
        </w:rPr>
        <w:t>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2"/>
          <w:szCs w:val="22"/>
        </w:rPr>
      </w:pPr>
      <w:r w:rsidRPr="00EB676E">
        <w:rPr>
          <w:sz w:val="22"/>
          <w:szCs w:val="22"/>
        </w:rPr>
        <w:t xml:space="preserve">допуск собаки-проводника при наличии документа, подтверждающего ее специальное </w:t>
      </w:r>
      <w:r w:rsidRPr="00EB676E">
        <w:rPr>
          <w:sz w:val="22"/>
          <w:szCs w:val="22"/>
        </w:rPr>
        <w:lastRenderedPageBreak/>
        <w:t>обучение, на объекты (здания, помещения), в которых предоставляются муниципальная услуги;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2.33. Основными показателями доступности предоставления муниципальной услуги являются: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возможность получения заявителем уведомлений о предоставлении муниципальной услуги с помощью ЕПГУ,</w:t>
      </w:r>
      <w:r w:rsidRPr="00EB676E">
        <w:rPr>
          <w:sz w:val="22"/>
          <w:szCs w:val="22"/>
        </w:rPr>
        <w:t xml:space="preserve"> </w:t>
      </w:r>
      <w:r w:rsidRPr="00EB676E">
        <w:rPr>
          <w:bCs/>
          <w:sz w:val="22"/>
          <w:szCs w:val="22"/>
        </w:rPr>
        <w:t>регионального портала;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EB676E">
        <w:rPr>
          <w:b/>
          <w:bCs/>
          <w:sz w:val="22"/>
          <w:szCs w:val="22"/>
        </w:rPr>
        <w:t>2.25. Основными показателями качества предоставления муниципальной услуги являются: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отсутствие нарушений установленных сроков в процессе предоставления муниципальной услуги;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EB676E">
        <w:rPr>
          <w:b/>
          <w:sz w:val="22"/>
          <w:szCs w:val="22"/>
          <w:lang w:val="en-US"/>
        </w:rPr>
        <w:t>III</w:t>
      </w:r>
      <w:r w:rsidRPr="00EB676E">
        <w:rPr>
          <w:b/>
          <w:sz w:val="22"/>
          <w:szCs w:val="22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2"/>
          <w:szCs w:val="22"/>
        </w:rPr>
      </w:pPr>
      <w:r w:rsidRPr="00EB676E">
        <w:rPr>
          <w:b/>
          <w:sz w:val="22"/>
          <w:szCs w:val="22"/>
        </w:rPr>
        <w:t>3.1. Предоставление муниципальной услуги включает в себя следующие административные процедуры: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1)</w:t>
      </w:r>
      <w:r w:rsidRPr="00EB676E">
        <w:rPr>
          <w:sz w:val="22"/>
          <w:szCs w:val="22"/>
        </w:rPr>
        <w:tab/>
        <w:t>проверка документов и регистрация заявления;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2)</w:t>
      </w:r>
      <w:r w:rsidRPr="00EB676E">
        <w:rPr>
          <w:sz w:val="22"/>
          <w:szCs w:val="22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3)</w:t>
      </w:r>
      <w:r w:rsidRPr="00EB676E">
        <w:rPr>
          <w:sz w:val="22"/>
          <w:szCs w:val="22"/>
        </w:rPr>
        <w:tab/>
        <w:t>рассмотрение документов и сведений;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4)</w:t>
      </w:r>
      <w:r w:rsidRPr="00EB676E">
        <w:rPr>
          <w:sz w:val="22"/>
          <w:szCs w:val="22"/>
        </w:rPr>
        <w:tab/>
        <w:t>принятие решения;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5)</w:t>
      </w:r>
      <w:r w:rsidRPr="00EB676E">
        <w:rPr>
          <w:sz w:val="22"/>
          <w:szCs w:val="22"/>
        </w:rPr>
        <w:tab/>
        <w:t>выдача результата;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6)</w:t>
      </w:r>
      <w:r w:rsidRPr="00EB676E">
        <w:rPr>
          <w:sz w:val="22"/>
          <w:szCs w:val="22"/>
        </w:rPr>
        <w:tab/>
        <w:t>внесение результата муниципальной услуги в реестр юридически значимых записей.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Описание административных процедур представлено в Приложении № к настоящему Административному регламенту»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2"/>
          <w:szCs w:val="22"/>
        </w:rPr>
      </w:pPr>
      <w:r w:rsidRPr="00EB676E">
        <w:rPr>
          <w:sz w:val="22"/>
          <w:szCs w:val="22"/>
        </w:rPr>
        <w:t xml:space="preserve">прием, проверка документов и регистрация </w:t>
      </w:r>
      <w:r w:rsidRPr="00EB676E">
        <w:rPr>
          <w:bCs/>
          <w:sz w:val="22"/>
          <w:szCs w:val="22"/>
        </w:rPr>
        <w:t>уведомления о планируемом сносе, уведомления о завершении сноса;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получение сведений посредством межведомственного информационного взаимодействия, в </w:t>
      </w:r>
      <w:proofErr w:type="spellStart"/>
      <w:r w:rsidRPr="00EB676E">
        <w:rPr>
          <w:sz w:val="22"/>
          <w:szCs w:val="22"/>
        </w:rPr>
        <w:t>т.ч</w:t>
      </w:r>
      <w:proofErr w:type="spellEnd"/>
      <w:r w:rsidRPr="00EB676E">
        <w:rPr>
          <w:sz w:val="22"/>
          <w:szCs w:val="22"/>
        </w:rPr>
        <w:t>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рассмотрение документов и сведений;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принятие решения;</w:t>
      </w:r>
    </w:p>
    <w:p w:rsidR="00DE64C6" w:rsidRPr="00EB676E" w:rsidRDefault="00DE64C6" w:rsidP="00DE64C6">
      <w:pPr>
        <w:widowControl w:val="0"/>
        <w:tabs>
          <w:tab w:val="left" w:pos="567"/>
        </w:tabs>
        <w:ind w:firstLine="709"/>
        <w:contextualSpacing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выдача результата. 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EB676E">
        <w:rPr>
          <w:b/>
          <w:sz w:val="22"/>
          <w:szCs w:val="22"/>
        </w:rPr>
        <w:lastRenderedPageBreak/>
        <w:t>3.2. При предоставлении муниципальной услуги в электронной форме заявителю обеспечиваются: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получение информации о порядке и сроках предоставления муниципальной услуги;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формирование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>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прием и регистрация администрацией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 xml:space="preserve"> и иных документов, необходимых для предоставления муниципальной услуги; 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получение результата предоставления муниципальной услуги; 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получение сведений о ходе рассмотрения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>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осуществление оценки качества предоставления муниципальной услуги;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EB676E">
        <w:rPr>
          <w:b/>
          <w:sz w:val="22"/>
          <w:szCs w:val="22"/>
        </w:rPr>
        <w:t>3.3. Формирование уведомления о планируемом сносе, уведомления о завершении сноса.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Формирование </w:t>
      </w:r>
      <w:r w:rsidRPr="00EB676E">
        <w:rPr>
          <w:bCs/>
          <w:sz w:val="22"/>
          <w:szCs w:val="22"/>
        </w:rPr>
        <w:t xml:space="preserve">уведомления о сносе, уведомления о завершении сноса </w:t>
      </w:r>
      <w:r w:rsidRPr="00EB676E">
        <w:rPr>
          <w:sz w:val="22"/>
          <w:szCs w:val="22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EB676E">
        <w:rPr>
          <w:bCs/>
          <w:sz w:val="22"/>
          <w:szCs w:val="22"/>
        </w:rPr>
        <w:t xml:space="preserve">уведомления о сносе, уведомления о завершении сноса </w:t>
      </w:r>
      <w:r w:rsidRPr="00EB676E">
        <w:rPr>
          <w:sz w:val="22"/>
          <w:szCs w:val="22"/>
        </w:rPr>
        <w:t>в какой-либо иной форме.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Форматно-логическая проверка сформированного </w:t>
      </w:r>
      <w:r w:rsidRPr="00EB676E">
        <w:rPr>
          <w:bCs/>
          <w:sz w:val="22"/>
          <w:szCs w:val="22"/>
        </w:rPr>
        <w:t>уведомления об окончании строительства</w:t>
      </w:r>
      <w:r w:rsidRPr="00EB676E">
        <w:rPr>
          <w:sz w:val="22"/>
          <w:szCs w:val="22"/>
        </w:rPr>
        <w:t xml:space="preserve"> осуществляется после заполнения заявителем каждого из полей электронной формы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 xml:space="preserve">. При выявлении некорректно заполненного поля электронной формы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 w:rsidDel="0050003A">
        <w:rPr>
          <w:sz w:val="22"/>
          <w:szCs w:val="22"/>
        </w:rPr>
        <w:t xml:space="preserve"> </w:t>
      </w:r>
      <w:r w:rsidRPr="00EB676E">
        <w:rPr>
          <w:sz w:val="22"/>
          <w:szCs w:val="22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>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При формировании уведомления о сносе, уведомления о завершении сноса заявителю обеспечивается: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а) возможность копирования и сохранения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б) возможность печати на бумажном носителе копии электронной формы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 xml:space="preserve">; 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в) сохранение ранее введенных </w:t>
      </w:r>
      <w:proofErr w:type="gramStart"/>
      <w:r w:rsidRPr="00EB676E">
        <w:rPr>
          <w:sz w:val="22"/>
          <w:szCs w:val="22"/>
        </w:rPr>
        <w:t xml:space="preserve">в электронную </w:t>
      </w:r>
      <w:r w:rsidRPr="00EB676E">
        <w:rPr>
          <w:bCs/>
          <w:sz w:val="22"/>
          <w:szCs w:val="22"/>
        </w:rPr>
        <w:t>уведомления</w:t>
      </w:r>
      <w:proofErr w:type="gramEnd"/>
      <w:r w:rsidRPr="00EB676E">
        <w:rPr>
          <w:bCs/>
          <w:sz w:val="22"/>
          <w:szCs w:val="22"/>
        </w:rPr>
        <w:t xml:space="preserve"> о сносе, уведомления о завершении сноса </w:t>
      </w:r>
      <w:r w:rsidRPr="00EB676E">
        <w:rPr>
          <w:sz w:val="22"/>
          <w:szCs w:val="22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>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г) заполнение полей электронной формы </w:t>
      </w:r>
      <w:r w:rsidRPr="00EB676E">
        <w:rPr>
          <w:bCs/>
          <w:sz w:val="22"/>
          <w:szCs w:val="22"/>
        </w:rPr>
        <w:t xml:space="preserve">уведомления о сносе, уведомления о завершении сноса </w:t>
      </w:r>
      <w:r w:rsidRPr="00EB676E">
        <w:rPr>
          <w:sz w:val="22"/>
          <w:szCs w:val="22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д) возможность вернуться на любой из этапов заполнения электронной формы </w:t>
      </w:r>
      <w:r w:rsidRPr="00EB676E">
        <w:rPr>
          <w:bCs/>
          <w:sz w:val="22"/>
          <w:szCs w:val="22"/>
        </w:rPr>
        <w:t xml:space="preserve">уведомления о сносе, уведомления о завершении сноса </w:t>
      </w:r>
      <w:r w:rsidRPr="00EB676E">
        <w:rPr>
          <w:sz w:val="22"/>
          <w:szCs w:val="22"/>
        </w:rPr>
        <w:t>без потери ранее введенной информации;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е) возможность доступа заявителя на ЕПГУ, региональном портале, к ранее поданным им </w:t>
      </w:r>
      <w:r w:rsidRPr="00EB676E">
        <w:rPr>
          <w:bCs/>
          <w:sz w:val="22"/>
          <w:szCs w:val="22"/>
        </w:rPr>
        <w:t xml:space="preserve">уведомлением о сносе, уведомлением о завершении сноса </w:t>
      </w:r>
      <w:r w:rsidRPr="00EB676E">
        <w:rPr>
          <w:sz w:val="22"/>
          <w:szCs w:val="22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Сформированное и подписанное </w:t>
      </w:r>
      <w:r w:rsidRPr="00EB676E">
        <w:rPr>
          <w:bCs/>
          <w:sz w:val="22"/>
          <w:szCs w:val="22"/>
        </w:rPr>
        <w:t xml:space="preserve">уведомления о сносе, уведомления о завершении сноса </w:t>
      </w:r>
      <w:r w:rsidRPr="00EB676E">
        <w:rPr>
          <w:sz w:val="22"/>
          <w:szCs w:val="22"/>
        </w:rPr>
        <w:t>и иные документы, необходимые для предоставления муниципальной услуги, направляются в администрацию посредством ЕПГУ, регионального портала.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b/>
          <w:sz w:val="22"/>
          <w:szCs w:val="22"/>
        </w:rPr>
        <w:t xml:space="preserve">3.4. Администрация обеспечивает в срок не позднее 1 рабочего дня с момента подачи </w:t>
      </w:r>
      <w:r w:rsidRPr="00EB676E">
        <w:rPr>
          <w:b/>
          <w:bCs/>
          <w:sz w:val="22"/>
          <w:szCs w:val="22"/>
        </w:rPr>
        <w:t xml:space="preserve">уведомления о сносе, уведомления о завершении сноса </w:t>
      </w:r>
      <w:r w:rsidRPr="00EB676E">
        <w:rPr>
          <w:b/>
          <w:sz w:val="22"/>
          <w:szCs w:val="22"/>
        </w:rPr>
        <w:t>на ЕПГУ, региональный портал, а в случае его поступления в нерабочий или праздничный</w:t>
      </w:r>
      <w:r w:rsidRPr="00EB676E">
        <w:rPr>
          <w:sz w:val="22"/>
          <w:szCs w:val="22"/>
        </w:rPr>
        <w:t xml:space="preserve"> день, – в следующий за ним первый рабочий день: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>;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lastRenderedPageBreak/>
        <w:t xml:space="preserve">б) регистрацию </w:t>
      </w:r>
      <w:r w:rsidRPr="00EB676E">
        <w:rPr>
          <w:bCs/>
          <w:sz w:val="22"/>
          <w:szCs w:val="22"/>
        </w:rPr>
        <w:t xml:space="preserve">уведомления о сносе, уведомления о завершении сноса </w:t>
      </w:r>
      <w:r w:rsidRPr="00EB676E">
        <w:rPr>
          <w:sz w:val="22"/>
          <w:szCs w:val="22"/>
        </w:rPr>
        <w:t xml:space="preserve">и направление заявителю уведомления о регистрации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 xml:space="preserve"> либо об отказе в приеме документов, необходимых для предоставления муниципальной услуги. 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b/>
          <w:sz w:val="22"/>
          <w:szCs w:val="22"/>
        </w:rPr>
        <w:t xml:space="preserve">3.5. Электронное </w:t>
      </w:r>
      <w:r w:rsidRPr="00EB676E">
        <w:rPr>
          <w:b/>
          <w:bCs/>
          <w:sz w:val="22"/>
          <w:szCs w:val="22"/>
        </w:rPr>
        <w:t>уведомления о сносе,</w:t>
      </w:r>
      <w:r w:rsidRPr="00EB676E">
        <w:rPr>
          <w:bCs/>
          <w:sz w:val="22"/>
          <w:szCs w:val="22"/>
        </w:rPr>
        <w:t xml:space="preserve"> уведомления о завершении сноса </w:t>
      </w:r>
      <w:r w:rsidRPr="00EB676E">
        <w:rPr>
          <w:sz w:val="22"/>
          <w:szCs w:val="22"/>
        </w:rPr>
        <w:t xml:space="preserve">становится доступным для должностного лица администрации, ответственного за прием и регистрацию </w:t>
      </w:r>
      <w:r w:rsidRPr="00EB676E">
        <w:rPr>
          <w:bCs/>
          <w:sz w:val="22"/>
          <w:szCs w:val="22"/>
        </w:rPr>
        <w:t xml:space="preserve">уведомления о сносе, уведомления о завершении сноса </w:t>
      </w:r>
      <w:r w:rsidRPr="00EB676E">
        <w:rPr>
          <w:sz w:val="22"/>
          <w:szCs w:val="22"/>
        </w:rPr>
        <w:t>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Ответственное должностное лицо: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проверяет наличие электронных </w:t>
      </w:r>
      <w:r w:rsidRPr="00EB676E">
        <w:rPr>
          <w:bCs/>
          <w:sz w:val="22"/>
          <w:szCs w:val="22"/>
        </w:rPr>
        <w:t>уведомлений о сносе, уведомлений о завершении сноса</w:t>
      </w:r>
      <w:r w:rsidRPr="00EB676E">
        <w:rPr>
          <w:sz w:val="22"/>
          <w:szCs w:val="22"/>
        </w:rPr>
        <w:t>, поступивших с ЕПГУ, регионального портала, с периодом не реже 2 раз в день;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рассматривает поступившие </w:t>
      </w:r>
      <w:r w:rsidRPr="00EB676E">
        <w:rPr>
          <w:bCs/>
          <w:sz w:val="22"/>
          <w:szCs w:val="22"/>
        </w:rPr>
        <w:t xml:space="preserve">уведомления о сносе, уведомления о завершении сноса </w:t>
      </w:r>
      <w:r w:rsidRPr="00EB676E">
        <w:rPr>
          <w:sz w:val="22"/>
          <w:szCs w:val="22"/>
        </w:rPr>
        <w:t>и приложенные образы документов (документы);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производит действия в соответствии с пунктом 3.4 настоящего Административного регламента.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EB676E">
        <w:rPr>
          <w:b/>
          <w:sz w:val="22"/>
          <w:szCs w:val="22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 форме электронного документа, подписанного усиленной квалифицированной электронной подписью главы поселения, направленного заявителю в личный кабинет на ЕПГУ, региональном портале;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b/>
          <w:sz w:val="22"/>
          <w:szCs w:val="22"/>
        </w:rPr>
        <w:t xml:space="preserve">3.7. Получение информации о ходе рассмотрения </w:t>
      </w:r>
      <w:r w:rsidRPr="00EB676E">
        <w:rPr>
          <w:b/>
          <w:bCs/>
          <w:sz w:val="22"/>
          <w:szCs w:val="22"/>
        </w:rPr>
        <w:t>уведомления о сносе</w:t>
      </w:r>
      <w:r w:rsidRPr="00EB676E">
        <w:rPr>
          <w:bCs/>
          <w:sz w:val="22"/>
          <w:szCs w:val="22"/>
        </w:rPr>
        <w:t>, уведомления о завершении сноса,</w:t>
      </w:r>
      <w:r w:rsidRPr="00EB676E">
        <w:rPr>
          <w:sz w:val="22"/>
          <w:szCs w:val="22"/>
        </w:rPr>
        <w:t xml:space="preserve"> заявления и о результате предоставления муниципальной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>, а также информацию о дальнейших действиях в личном кабинете по собственной инициативе, в любое время.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При предоставлении муниципальной услуги в электронной форме заявителю направляется: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а) уведомление о приеме и регистрации </w:t>
      </w:r>
      <w:r w:rsidRPr="00EB676E">
        <w:rPr>
          <w:bCs/>
          <w:sz w:val="22"/>
          <w:szCs w:val="22"/>
        </w:rPr>
        <w:t>уведомления о сносе, уведомления о завершении сноса</w:t>
      </w:r>
      <w:r w:rsidRPr="00EB676E">
        <w:rPr>
          <w:sz w:val="22"/>
          <w:szCs w:val="22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EB676E">
        <w:rPr>
          <w:bCs/>
          <w:sz w:val="22"/>
          <w:szCs w:val="22"/>
        </w:rPr>
        <w:t xml:space="preserve">уведомления о сносе, уведомления о завершении сноса </w:t>
      </w:r>
      <w:r w:rsidRPr="00EB676E">
        <w:rPr>
          <w:sz w:val="22"/>
          <w:szCs w:val="22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EB676E">
        <w:rPr>
          <w:b/>
          <w:sz w:val="22"/>
          <w:szCs w:val="22"/>
        </w:rPr>
        <w:t>3.8. Оценка качества предоставления муниципальной услуги.</w:t>
      </w:r>
    </w:p>
    <w:p w:rsidR="00DE64C6" w:rsidRPr="00EB676E" w:rsidRDefault="00DE64C6" w:rsidP="00DE64C6">
      <w:pPr>
        <w:autoSpaceDE w:val="0"/>
        <w:autoSpaceDN w:val="0"/>
        <w:adjustRightInd w:val="0"/>
        <w:ind w:firstLine="709"/>
        <w:jc w:val="both"/>
        <w:rPr>
          <w:color w:val="FF0000"/>
          <w:sz w:val="22"/>
          <w:szCs w:val="22"/>
          <w:highlight w:val="yellow"/>
        </w:rPr>
      </w:pPr>
      <w:r w:rsidRPr="00EB676E">
        <w:rPr>
          <w:sz w:val="22"/>
          <w:szCs w:val="22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 w:rsidRPr="00EB676E">
          <w:rPr>
            <w:sz w:val="22"/>
            <w:szCs w:val="22"/>
          </w:rPr>
          <w:t>Правилами</w:t>
        </w:r>
      </w:hyperlink>
      <w:r w:rsidRPr="00EB676E">
        <w:rPr>
          <w:sz w:val="22"/>
          <w:szCs w:val="22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E64C6" w:rsidRPr="00EB676E" w:rsidRDefault="00DE64C6" w:rsidP="00DE64C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B676E">
        <w:rPr>
          <w:sz w:val="22"/>
          <w:szCs w:val="22"/>
        </w:rPr>
        <w:t xml:space="preserve">3.9. Заявителю обеспечивается возможность направления жалобы на решения, действия или </w:t>
      </w:r>
      <w:r w:rsidRPr="00EB676E">
        <w:rPr>
          <w:sz w:val="22"/>
          <w:szCs w:val="22"/>
        </w:rPr>
        <w:lastRenderedPageBreak/>
        <w:t>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DE64C6" w:rsidRPr="00EB676E" w:rsidRDefault="00DE64C6" w:rsidP="00DE64C6">
      <w:pPr>
        <w:jc w:val="both"/>
        <w:rPr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DE64C6" w:rsidRDefault="00DE64C6" w:rsidP="00DE64C6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E64C6" w:rsidRPr="00EB676E" w:rsidRDefault="00DE64C6" w:rsidP="00DE64C6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B676E">
        <w:rPr>
          <w:bCs/>
          <w:sz w:val="22"/>
          <w:szCs w:val="22"/>
        </w:rPr>
        <w:t>Приложение № 1</w:t>
      </w:r>
    </w:p>
    <w:p w:rsidR="00DE64C6" w:rsidRPr="00EB676E" w:rsidRDefault="00DE64C6" w:rsidP="00DE64C6">
      <w:pPr>
        <w:widowControl w:val="0"/>
        <w:tabs>
          <w:tab w:val="left" w:pos="567"/>
        </w:tabs>
        <w:ind w:left="3969" w:firstLine="567"/>
        <w:jc w:val="right"/>
        <w:rPr>
          <w:sz w:val="22"/>
          <w:szCs w:val="22"/>
        </w:rPr>
      </w:pPr>
      <w:r w:rsidRPr="00EB676E">
        <w:rPr>
          <w:sz w:val="22"/>
          <w:szCs w:val="22"/>
        </w:rPr>
        <w:t>к Административному регламенту</w:t>
      </w:r>
    </w:p>
    <w:p w:rsidR="00DE64C6" w:rsidRPr="00EB676E" w:rsidRDefault="00DE64C6" w:rsidP="00DE64C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2"/>
          <w:szCs w:val="22"/>
        </w:rPr>
      </w:pPr>
      <w:r w:rsidRPr="00EB676E">
        <w:rPr>
          <w:sz w:val="22"/>
          <w:szCs w:val="22"/>
        </w:rPr>
        <w:t>по предоставлению муниципальной услуги</w:t>
      </w:r>
    </w:p>
    <w:p w:rsidR="00DE64C6" w:rsidRPr="00EB676E" w:rsidRDefault="00DE64C6" w:rsidP="00DE64C6">
      <w:pPr>
        <w:tabs>
          <w:tab w:val="left" w:pos="7920"/>
        </w:tabs>
        <w:ind w:left="3969" w:firstLine="709"/>
        <w:jc w:val="right"/>
        <w:rPr>
          <w:bCs/>
          <w:sz w:val="22"/>
          <w:szCs w:val="22"/>
          <w:highlight w:val="yellow"/>
        </w:rPr>
      </w:pPr>
    </w:p>
    <w:p w:rsidR="00DE64C6" w:rsidRPr="00EB676E" w:rsidRDefault="00DE64C6" w:rsidP="00DE64C6">
      <w:pPr>
        <w:spacing w:line="240" w:lineRule="atLeast"/>
        <w:ind w:left="3402"/>
        <w:jc w:val="center"/>
        <w:rPr>
          <w:sz w:val="22"/>
          <w:szCs w:val="22"/>
        </w:rPr>
      </w:pPr>
    </w:p>
    <w:p w:rsidR="00DE64C6" w:rsidRPr="00EB676E" w:rsidRDefault="00DE64C6" w:rsidP="00DE64C6">
      <w:pPr>
        <w:spacing w:line="240" w:lineRule="atLeast"/>
        <w:ind w:left="3402"/>
        <w:jc w:val="right"/>
        <w:rPr>
          <w:sz w:val="22"/>
          <w:szCs w:val="22"/>
        </w:rPr>
      </w:pPr>
      <w:r w:rsidRPr="00EB676E">
        <w:rPr>
          <w:sz w:val="22"/>
          <w:szCs w:val="22"/>
        </w:rPr>
        <w:t>ФОРМА</w:t>
      </w:r>
    </w:p>
    <w:p w:rsidR="00DE64C6" w:rsidRPr="00EB676E" w:rsidRDefault="00DE64C6" w:rsidP="00DE64C6">
      <w:pPr>
        <w:rPr>
          <w:sz w:val="22"/>
          <w:szCs w:val="22"/>
        </w:rPr>
      </w:pPr>
    </w:p>
    <w:p w:rsidR="00DE64C6" w:rsidRPr="00EB676E" w:rsidRDefault="00DE64C6" w:rsidP="00DE64C6">
      <w:pPr>
        <w:rPr>
          <w:sz w:val="22"/>
          <w:szCs w:val="22"/>
        </w:rPr>
      </w:pPr>
    </w:p>
    <w:p w:rsidR="00DE64C6" w:rsidRPr="00EB676E" w:rsidRDefault="00DE64C6" w:rsidP="00DE64C6">
      <w:pPr>
        <w:spacing w:line="240" w:lineRule="atLeast"/>
        <w:ind w:left="3261"/>
        <w:rPr>
          <w:sz w:val="22"/>
          <w:szCs w:val="22"/>
        </w:rPr>
      </w:pPr>
      <w:r w:rsidRPr="00EB676E">
        <w:rPr>
          <w:sz w:val="22"/>
          <w:szCs w:val="22"/>
        </w:rPr>
        <w:t>Кому ____________________________________</w:t>
      </w:r>
    </w:p>
    <w:p w:rsidR="00DE64C6" w:rsidRPr="00EB676E" w:rsidRDefault="00DE64C6" w:rsidP="00DE64C6">
      <w:pPr>
        <w:spacing w:line="240" w:lineRule="atLeast"/>
        <w:ind w:left="3969"/>
        <w:jc w:val="center"/>
        <w:rPr>
          <w:sz w:val="22"/>
          <w:szCs w:val="22"/>
        </w:rPr>
      </w:pPr>
      <w:r w:rsidRPr="00EB676E">
        <w:rPr>
          <w:sz w:val="22"/>
          <w:szCs w:val="22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DE64C6" w:rsidRPr="00EB676E" w:rsidRDefault="00DE64C6" w:rsidP="00DE64C6">
      <w:pPr>
        <w:spacing w:line="240" w:lineRule="atLeast"/>
        <w:ind w:left="3261"/>
        <w:rPr>
          <w:sz w:val="22"/>
          <w:szCs w:val="22"/>
        </w:rPr>
      </w:pPr>
      <w:r w:rsidRPr="00EB676E">
        <w:rPr>
          <w:sz w:val="22"/>
          <w:szCs w:val="22"/>
        </w:rPr>
        <w:t>_________________________________________</w:t>
      </w:r>
    </w:p>
    <w:p w:rsidR="00DE64C6" w:rsidRPr="00EB676E" w:rsidRDefault="00DE64C6" w:rsidP="00DE64C6">
      <w:pPr>
        <w:spacing w:line="240" w:lineRule="atLeast"/>
        <w:ind w:left="3261"/>
        <w:jc w:val="center"/>
        <w:rPr>
          <w:sz w:val="22"/>
          <w:szCs w:val="22"/>
        </w:rPr>
      </w:pPr>
      <w:r w:rsidRPr="00EB676E">
        <w:rPr>
          <w:sz w:val="22"/>
          <w:szCs w:val="22"/>
        </w:rPr>
        <w:lastRenderedPageBreak/>
        <w:t>почтовый индекс и адрес, телефон, адрес электронной почты застройщика)</w:t>
      </w:r>
    </w:p>
    <w:p w:rsidR="00DE64C6" w:rsidRPr="00EB676E" w:rsidRDefault="00DE64C6" w:rsidP="00DE64C6">
      <w:pPr>
        <w:rPr>
          <w:sz w:val="22"/>
          <w:szCs w:val="22"/>
        </w:rPr>
      </w:pPr>
    </w:p>
    <w:p w:rsidR="00DE64C6" w:rsidRPr="00EB676E" w:rsidRDefault="00DE64C6" w:rsidP="00DE64C6">
      <w:pPr>
        <w:rPr>
          <w:sz w:val="22"/>
          <w:szCs w:val="22"/>
        </w:rPr>
      </w:pPr>
    </w:p>
    <w:p w:rsidR="00DE64C6" w:rsidRPr="00EB676E" w:rsidRDefault="00DE64C6" w:rsidP="00DE64C6">
      <w:pPr>
        <w:rPr>
          <w:sz w:val="22"/>
          <w:szCs w:val="22"/>
        </w:rPr>
      </w:pPr>
    </w:p>
    <w:p w:rsidR="00DE64C6" w:rsidRPr="00EB676E" w:rsidRDefault="00DE64C6" w:rsidP="00DE64C6">
      <w:pPr>
        <w:spacing w:line="240" w:lineRule="atLeast"/>
        <w:jc w:val="center"/>
        <w:rPr>
          <w:b/>
          <w:sz w:val="22"/>
          <w:szCs w:val="22"/>
        </w:rPr>
      </w:pPr>
      <w:r w:rsidRPr="00EB676E">
        <w:rPr>
          <w:b/>
          <w:sz w:val="22"/>
          <w:szCs w:val="22"/>
        </w:rPr>
        <w:t>Р Е Ш Е Н И Е</w:t>
      </w:r>
    </w:p>
    <w:p w:rsidR="00DE64C6" w:rsidRPr="00EB676E" w:rsidRDefault="00DE64C6" w:rsidP="00DE64C6">
      <w:pPr>
        <w:spacing w:line="120" w:lineRule="exact"/>
        <w:jc w:val="center"/>
        <w:rPr>
          <w:b/>
          <w:sz w:val="22"/>
          <w:szCs w:val="22"/>
        </w:rPr>
      </w:pPr>
    </w:p>
    <w:p w:rsidR="00DE64C6" w:rsidRPr="00EB676E" w:rsidRDefault="00DE64C6" w:rsidP="00DE64C6">
      <w:pPr>
        <w:spacing w:line="240" w:lineRule="atLeast"/>
        <w:jc w:val="center"/>
        <w:rPr>
          <w:b/>
          <w:sz w:val="22"/>
          <w:szCs w:val="22"/>
        </w:rPr>
      </w:pPr>
      <w:r w:rsidRPr="00EB676E">
        <w:rPr>
          <w:b/>
          <w:sz w:val="22"/>
          <w:szCs w:val="22"/>
        </w:rPr>
        <w:t xml:space="preserve">об отказе в приеме документов </w:t>
      </w:r>
    </w:p>
    <w:p w:rsidR="00DE64C6" w:rsidRPr="00EB676E" w:rsidRDefault="00DE64C6" w:rsidP="00DE64C6">
      <w:pPr>
        <w:spacing w:line="240" w:lineRule="atLeast"/>
        <w:jc w:val="center"/>
        <w:rPr>
          <w:b/>
          <w:sz w:val="22"/>
          <w:szCs w:val="22"/>
        </w:rPr>
      </w:pPr>
    </w:p>
    <w:p w:rsidR="00DE64C6" w:rsidRPr="00EB676E" w:rsidRDefault="00DE64C6" w:rsidP="00DE64C6">
      <w:pPr>
        <w:spacing w:line="240" w:lineRule="atLeast"/>
        <w:jc w:val="center"/>
        <w:rPr>
          <w:b/>
          <w:sz w:val="22"/>
          <w:szCs w:val="22"/>
        </w:rPr>
      </w:pPr>
    </w:p>
    <w:p w:rsidR="00DE64C6" w:rsidRPr="00EB676E" w:rsidRDefault="00DE64C6" w:rsidP="00DE64C6">
      <w:pPr>
        <w:rPr>
          <w:sz w:val="22"/>
          <w:szCs w:val="22"/>
        </w:rPr>
      </w:pPr>
      <w:r w:rsidRPr="00EB676E">
        <w:rPr>
          <w:sz w:val="22"/>
          <w:szCs w:val="22"/>
        </w:rPr>
        <w:t xml:space="preserve">___________________________________________________________________________ </w:t>
      </w:r>
    </w:p>
    <w:p w:rsidR="00DE64C6" w:rsidRPr="00EB676E" w:rsidRDefault="00DE64C6" w:rsidP="00DE64C6">
      <w:pPr>
        <w:jc w:val="center"/>
        <w:rPr>
          <w:sz w:val="22"/>
          <w:szCs w:val="22"/>
        </w:rPr>
      </w:pPr>
      <w:r w:rsidRPr="00EB676E">
        <w:rPr>
          <w:sz w:val="22"/>
          <w:szCs w:val="22"/>
        </w:rPr>
        <w:t>(наименование органа местного самоуправления)</w:t>
      </w:r>
    </w:p>
    <w:p w:rsidR="00DE64C6" w:rsidRPr="00EB676E" w:rsidRDefault="00DE64C6" w:rsidP="00DE64C6">
      <w:pPr>
        <w:spacing w:line="240" w:lineRule="atLeast"/>
        <w:jc w:val="center"/>
        <w:rPr>
          <w:b/>
          <w:sz w:val="22"/>
          <w:szCs w:val="22"/>
        </w:rPr>
      </w:pPr>
    </w:p>
    <w:p w:rsidR="00DE64C6" w:rsidRPr="00EB676E" w:rsidRDefault="00DE64C6" w:rsidP="00DE64C6">
      <w:pPr>
        <w:ind w:firstLine="567"/>
        <w:rPr>
          <w:sz w:val="22"/>
          <w:szCs w:val="22"/>
        </w:rPr>
      </w:pPr>
      <w:r w:rsidRPr="00EB676E">
        <w:rPr>
          <w:sz w:val="22"/>
          <w:szCs w:val="22"/>
        </w:rPr>
        <w:t xml:space="preserve">В приеме документов для предоставления услуги </w:t>
      </w:r>
      <w:r w:rsidRPr="00EB676E">
        <w:rPr>
          <w:rFonts w:eastAsia="Calibri"/>
          <w:sz w:val="22"/>
          <w:szCs w:val="22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EB676E">
        <w:rPr>
          <w:sz w:val="22"/>
          <w:szCs w:val="22"/>
        </w:rPr>
        <w:t>Вам отказано по следующим</w:t>
      </w:r>
      <w:r w:rsidRPr="00EB676E">
        <w:rPr>
          <w:i/>
          <w:sz w:val="22"/>
          <w:szCs w:val="22"/>
        </w:rPr>
        <w:t xml:space="preserve"> </w:t>
      </w:r>
      <w:r w:rsidRPr="00EB676E">
        <w:rPr>
          <w:sz w:val="22"/>
          <w:szCs w:val="22"/>
        </w:rPr>
        <w:t>основаниям:</w:t>
      </w:r>
    </w:p>
    <w:p w:rsidR="00DE64C6" w:rsidRPr="00EB676E" w:rsidRDefault="00DE64C6" w:rsidP="00DE64C6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994"/>
        <w:gridCol w:w="3531"/>
      </w:tblGrid>
      <w:tr w:rsidR="00DE64C6" w:rsidRPr="00EB676E" w:rsidTr="0063015A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DE64C6" w:rsidRPr="00EB676E" w:rsidRDefault="00DE64C6" w:rsidP="0063015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№ пункта</w:t>
            </w:r>
          </w:p>
          <w:p w:rsidR="00DE64C6" w:rsidRPr="00EB676E" w:rsidRDefault="00DE64C6" w:rsidP="0063015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64C6" w:rsidRPr="00EB676E" w:rsidRDefault="00DE64C6" w:rsidP="0063015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DE64C6" w:rsidRPr="00EB676E" w:rsidRDefault="00DE64C6" w:rsidP="0063015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Разъяснение причин отказа</w:t>
            </w:r>
          </w:p>
          <w:p w:rsidR="00DE64C6" w:rsidRPr="00EB676E" w:rsidRDefault="00DE64C6" w:rsidP="0063015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в приеме документов</w:t>
            </w:r>
          </w:p>
        </w:tc>
      </w:tr>
      <w:tr w:rsidR="00DE64C6" w:rsidRPr="00EB676E" w:rsidTr="0063015A">
        <w:tc>
          <w:tcPr>
            <w:tcW w:w="18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подпункт "а" пункта 2.13</w:t>
            </w:r>
          </w:p>
        </w:tc>
        <w:tc>
          <w:tcPr>
            <w:tcW w:w="396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rFonts w:eastAsia="Calibri"/>
                <w:sz w:val="22"/>
                <w:szCs w:val="22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EB676E">
              <w:rPr>
                <w:sz w:val="22"/>
                <w:szCs w:val="22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i/>
                <w:sz w:val="22"/>
                <w:szCs w:val="22"/>
              </w:rPr>
            </w:pPr>
            <w:r w:rsidRPr="00EB676E">
              <w:rPr>
                <w:i/>
                <w:sz w:val="22"/>
                <w:szCs w:val="22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DE64C6" w:rsidRPr="00EB676E" w:rsidTr="0063015A">
        <w:tc>
          <w:tcPr>
            <w:tcW w:w="18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подпункт "б" пункта 2.13</w:t>
            </w:r>
          </w:p>
        </w:tc>
        <w:tc>
          <w:tcPr>
            <w:tcW w:w="396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i/>
                <w:sz w:val="22"/>
                <w:szCs w:val="22"/>
              </w:rPr>
            </w:pPr>
            <w:r w:rsidRPr="00EB676E">
              <w:rPr>
                <w:i/>
                <w:sz w:val="22"/>
                <w:szCs w:val="22"/>
              </w:rPr>
              <w:t>Указывается исчерпывающий перечень документов, утративших силу</w:t>
            </w:r>
          </w:p>
        </w:tc>
      </w:tr>
      <w:tr w:rsidR="00DE64C6" w:rsidRPr="00EB676E" w:rsidTr="0063015A">
        <w:tc>
          <w:tcPr>
            <w:tcW w:w="18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подпункт "в" пункта 2.13</w:t>
            </w:r>
          </w:p>
        </w:tc>
        <w:tc>
          <w:tcPr>
            <w:tcW w:w="396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i/>
                <w:sz w:val="22"/>
                <w:szCs w:val="22"/>
              </w:rPr>
            </w:pPr>
            <w:r w:rsidRPr="00EB676E">
              <w:rPr>
                <w:i/>
                <w:sz w:val="22"/>
                <w:szCs w:val="22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DE64C6" w:rsidRPr="00EB676E" w:rsidTr="0063015A">
        <w:tc>
          <w:tcPr>
            <w:tcW w:w="18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подпункт "г" пункта 2.13</w:t>
            </w:r>
          </w:p>
        </w:tc>
        <w:tc>
          <w:tcPr>
            <w:tcW w:w="396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</w:p>
        </w:tc>
        <w:tc>
          <w:tcPr>
            <w:tcW w:w="35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i/>
                <w:sz w:val="22"/>
                <w:szCs w:val="22"/>
              </w:rPr>
            </w:pPr>
            <w:r w:rsidRPr="00EB676E">
              <w:rPr>
                <w:i/>
                <w:sz w:val="22"/>
                <w:szCs w:val="22"/>
              </w:rPr>
              <w:t>Указывается исчерпывающий перечень документов, содержащих повреждения</w:t>
            </w:r>
          </w:p>
        </w:tc>
      </w:tr>
      <w:tr w:rsidR="00DE64C6" w:rsidRPr="00EB676E" w:rsidTr="0063015A">
        <w:tc>
          <w:tcPr>
            <w:tcW w:w="18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подпункт "д" пункта 2.13</w:t>
            </w:r>
          </w:p>
        </w:tc>
        <w:tc>
          <w:tcPr>
            <w:tcW w:w="396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rFonts w:eastAsia="Calibri"/>
                <w:sz w:val="22"/>
                <w:szCs w:val="22"/>
              </w:rPr>
              <w:t xml:space="preserve">уведомления о планируемом сносе объекта капитального строительства и уведомления о завершении сноса </w:t>
            </w:r>
            <w:r w:rsidRPr="00EB676E">
              <w:rPr>
                <w:rFonts w:eastAsia="Calibri"/>
                <w:sz w:val="22"/>
                <w:szCs w:val="22"/>
              </w:rPr>
              <w:lastRenderedPageBreak/>
              <w:t xml:space="preserve">объекта капитального строительства </w:t>
            </w:r>
            <w:r w:rsidRPr="00EB676E">
              <w:rPr>
                <w:sz w:val="22"/>
                <w:szCs w:val="22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i/>
                <w:sz w:val="22"/>
                <w:szCs w:val="22"/>
              </w:rPr>
            </w:pPr>
            <w:r w:rsidRPr="00EB676E">
              <w:rPr>
                <w:i/>
                <w:sz w:val="22"/>
                <w:szCs w:val="22"/>
              </w:rPr>
              <w:lastRenderedPageBreak/>
              <w:t xml:space="preserve">Указывается исчерпывающий перечень документов, поданных с нарушением указанных </w:t>
            </w:r>
            <w:r w:rsidRPr="00EB676E">
              <w:rPr>
                <w:i/>
                <w:sz w:val="22"/>
                <w:szCs w:val="22"/>
              </w:rPr>
              <w:lastRenderedPageBreak/>
              <w:t>требований, а также нарушенные требования</w:t>
            </w:r>
          </w:p>
        </w:tc>
      </w:tr>
      <w:tr w:rsidR="00DE64C6" w:rsidRPr="00EB676E" w:rsidTr="0063015A">
        <w:tc>
          <w:tcPr>
            <w:tcW w:w="18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lastRenderedPageBreak/>
              <w:t>подпункт "е" пункта 2.13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DE64C6" w:rsidRPr="00EB676E" w:rsidRDefault="00DE64C6" w:rsidP="0063015A">
            <w:pPr>
              <w:spacing w:after="120" w:line="240" w:lineRule="atLeast"/>
              <w:rPr>
                <w:i/>
                <w:sz w:val="22"/>
                <w:szCs w:val="22"/>
              </w:rPr>
            </w:pPr>
            <w:r w:rsidRPr="00EB676E">
              <w:rPr>
                <w:i/>
                <w:sz w:val="22"/>
                <w:szCs w:val="22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DE64C6" w:rsidRPr="00EB676E" w:rsidRDefault="00DE64C6" w:rsidP="00DE64C6">
      <w:pPr>
        <w:rPr>
          <w:sz w:val="22"/>
          <w:szCs w:val="22"/>
        </w:rPr>
      </w:pPr>
    </w:p>
    <w:p w:rsidR="00DE64C6" w:rsidRPr="00EB676E" w:rsidRDefault="00DE64C6" w:rsidP="00DE64C6">
      <w:pPr>
        <w:tabs>
          <w:tab w:val="right" w:leader="underscore" w:pos="9071"/>
        </w:tabs>
        <w:rPr>
          <w:sz w:val="22"/>
          <w:szCs w:val="22"/>
        </w:rPr>
      </w:pPr>
      <w:r w:rsidRPr="00EB676E">
        <w:rPr>
          <w:sz w:val="22"/>
          <w:szCs w:val="22"/>
        </w:rPr>
        <w:t xml:space="preserve">Дополнительно информируем: </w:t>
      </w:r>
      <w:r w:rsidRPr="00EB676E">
        <w:rPr>
          <w:sz w:val="22"/>
          <w:szCs w:val="22"/>
        </w:rPr>
        <w:tab/>
      </w:r>
    </w:p>
    <w:p w:rsidR="00DE64C6" w:rsidRPr="00EB676E" w:rsidRDefault="00DE64C6" w:rsidP="00DE64C6">
      <w:pPr>
        <w:tabs>
          <w:tab w:val="right" w:leader="underscore" w:pos="9071"/>
        </w:tabs>
        <w:rPr>
          <w:sz w:val="22"/>
          <w:szCs w:val="22"/>
        </w:rPr>
      </w:pPr>
      <w:r w:rsidRPr="00EB676E">
        <w:rPr>
          <w:sz w:val="22"/>
          <w:szCs w:val="22"/>
        </w:rPr>
        <w:tab/>
        <w:t>.</w:t>
      </w:r>
    </w:p>
    <w:p w:rsidR="00DE64C6" w:rsidRPr="00EB676E" w:rsidRDefault="00DE64C6" w:rsidP="00DE64C6">
      <w:pPr>
        <w:tabs>
          <w:tab w:val="right" w:leader="underscore" w:pos="9071"/>
        </w:tabs>
        <w:spacing w:line="240" w:lineRule="atLeast"/>
        <w:jc w:val="center"/>
        <w:rPr>
          <w:sz w:val="22"/>
          <w:szCs w:val="22"/>
        </w:rPr>
      </w:pPr>
      <w:r w:rsidRPr="00EB676E">
        <w:rPr>
          <w:sz w:val="22"/>
          <w:szCs w:val="22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DE64C6" w:rsidRPr="00EB676E" w:rsidRDefault="00DE64C6" w:rsidP="00DE64C6">
      <w:pPr>
        <w:tabs>
          <w:tab w:val="right" w:leader="underscore" w:pos="9071"/>
        </w:tabs>
        <w:spacing w:line="120" w:lineRule="exact"/>
        <w:rPr>
          <w:sz w:val="22"/>
          <w:szCs w:val="22"/>
        </w:rPr>
      </w:pPr>
    </w:p>
    <w:p w:rsidR="00DE64C6" w:rsidRPr="00EB676E" w:rsidRDefault="00DE64C6" w:rsidP="00DE64C6">
      <w:pPr>
        <w:tabs>
          <w:tab w:val="right" w:leader="underscore" w:pos="9071"/>
        </w:tabs>
        <w:rPr>
          <w:sz w:val="22"/>
          <w:szCs w:val="22"/>
        </w:rPr>
      </w:pPr>
      <w:r w:rsidRPr="00EB676E">
        <w:rPr>
          <w:sz w:val="22"/>
          <w:szCs w:val="22"/>
        </w:rPr>
        <w:t xml:space="preserve">Приложение: </w:t>
      </w:r>
      <w:r w:rsidRPr="00EB676E">
        <w:rPr>
          <w:sz w:val="22"/>
          <w:szCs w:val="22"/>
        </w:rPr>
        <w:tab/>
      </w:r>
    </w:p>
    <w:p w:rsidR="00DE64C6" w:rsidRPr="00EB676E" w:rsidRDefault="00DE64C6" w:rsidP="00DE64C6">
      <w:pPr>
        <w:tabs>
          <w:tab w:val="right" w:leader="underscore" w:pos="9071"/>
        </w:tabs>
        <w:rPr>
          <w:sz w:val="22"/>
          <w:szCs w:val="22"/>
        </w:rPr>
      </w:pPr>
      <w:r w:rsidRPr="00EB676E">
        <w:rPr>
          <w:sz w:val="22"/>
          <w:szCs w:val="22"/>
        </w:rPr>
        <w:tab/>
        <w:t>.</w:t>
      </w:r>
    </w:p>
    <w:p w:rsidR="00DE64C6" w:rsidRPr="00EB676E" w:rsidRDefault="00DE64C6" w:rsidP="00DE64C6">
      <w:pPr>
        <w:tabs>
          <w:tab w:val="right" w:leader="underscore" w:pos="9071"/>
        </w:tabs>
        <w:spacing w:line="240" w:lineRule="atLeast"/>
        <w:jc w:val="center"/>
        <w:rPr>
          <w:sz w:val="22"/>
          <w:szCs w:val="22"/>
        </w:rPr>
      </w:pPr>
      <w:r w:rsidRPr="00EB676E">
        <w:rPr>
          <w:sz w:val="22"/>
          <w:szCs w:val="22"/>
        </w:rPr>
        <w:t>(прилагаются документы, представленные заявителем)</w:t>
      </w:r>
    </w:p>
    <w:p w:rsidR="00DE64C6" w:rsidRPr="00EB676E" w:rsidRDefault="00DE64C6" w:rsidP="00DE64C6">
      <w:pPr>
        <w:rPr>
          <w:sz w:val="22"/>
          <w:szCs w:val="22"/>
        </w:rPr>
      </w:pPr>
    </w:p>
    <w:p w:rsidR="00DE64C6" w:rsidRPr="00EB676E" w:rsidRDefault="00DE64C6" w:rsidP="00DE64C6">
      <w:pPr>
        <w:rPr>
          <w:sz w:val="22"/>
          <w:szCs w:val="22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DE64C6" w:rsidRPr="00EB676E" w:rsidTr="0063015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C6" w:rsidRPr="00EB676E" w:rsidRDefault="00DE64C6" w:rsidP="0063015A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C6" w:rsidRPr="00EB676E" w:rsidRDefault="00DE64C6" w:rsidP="0063015A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C6" w:rsidRPr="00EB676E" w:rsidRDefault="00DE64C6" w:rsidP="0063015A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C6" w:rsidRPr="00EB676E" w:rsidRDefault="00DE64C6" w:rsidP="0063015A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4C6" w:rsidRPr="00EB676E" w:rsidRDefault="00DE64C6" w:rsidP="0063015A">
            <w:pPr>
              <w:rPr>
                <w:sz w:val="22"/>
                <w:szCs w:val="22"/>
              </w:rPr>
            </w:pPr>
          </w:p>
        </w:tc>
      </w:tr>
      <w:tr w:rsidR="00DE64C6" w:rsidRPr="00EB676E" w:rsidTr="0063015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64C6" w:rsidRPr="00EB676E" w:rsidRDefault="00DE64C6" w:rsidP="0063015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E64C6" w:rsidRPr="00EB676E" w:rsidRDefault="00DE64C6" w:rsidP="0063015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DE64C6" w:rsidRPr="00EB676E" w:rsidRDefault="00DE64C6" w:rsidP="0063015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DE64C6" w:rsidRPr="00EB676E" w:rsidRDefault="00DE64C6" w:rsidP="0063015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DE64C6" w:rsidRPr="00EB676E" w:rsidRDefault="00DE64C6" w:rsidP="0063015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B676E">
              <w:rPr>
                <w:sz w:val="22"/>
                <w:szCs w:val="22"/>
              </w:rPr>
              <w:t>(фамилия, имя, отчество</w:t>
            </w:r>
            <w:r w:rsidRPr="00EB676E">
              <w:rPr>
                <w:sz w:val="22"/>
                <w:szCs w:val="22"/>
              </w:rPr>
              <w:br/>
              <w:t>(при наличии)</w:t>
            </w:r>
          </w:p>
        </w:tc>
      </w:tr>
    </w:tbl>
    <w:p w:rsidR="00DE64C6" w:rsidRPr="00EB676E" w:rsidRDefault="00DE64C6" w:rsidP="00DE64C6">
      <w:pPr>
        <w:spacing w:line="240" w:lineRule="atLeast"/>
        <w:rPr>
          <w:sz w:val="22"/>
          <w:szCs w:val="22"/>
        </w:rPr>
      </w:pPr>
    </w:p>
    <w:p w:rsidR="00DE64C6" w:rsidRPr="00EB676E" w:rsidRDefault="00DE64C6" w:rsidP="00DE64C6">
      <w:pPr>
        <w:spacing w:line="240" w:lineRule="atLeast"/>
        <w:rPr>
          <w:sz w:val="22"/>
          <w:szCs w:val="22"/>
        </w:rPr>
      </w:pPr>
    </w:p>
    <w:p w:rsidR="00DE64C6" w:rsidRPr="00EB676E" w:rsidRDefault="00DE64C6" w:rsidP="00DE64C6">
      <w:pPr>
        <w:spacing w:line="240" w:lineRule="atLeast"/>
        <w:rPr>
          <w:sz w:val="22"/>
          <w:szCs w:val="22"/>
        </w:rPr>
      </w:pPr>
      <w:r w:rsidRPr="00EB676E">
        <w:rPr>
          <w:sz w:val="22"/>
          <w:szCs w:val="22"/>
        </w:rPr>
        <w:t>Дата</w:t>
      </w:r>
    </w:p>
    <w:p w:rsidR="00DE64C6" w:rsidRPr="00EB676E" w:rsidRDefault="00DE64C6" w:rsidP="00DE64C6">
      <w:pPr>
        <w:spacing w:line="240" w:lineRule="atLeast"/>
        <w:rPr>
          <w:sz w:val="22"/>
          <w:szCs w:val="22"/>
        </w:rPr>
      </w:pPr>
    </w:p>
    <w:p w:rsidR="00DE64C6" w:rsidRPr="00EB676E" w:rsidRDefault="00DE64C6" w:rsidP="00DE64C6">
      <w:pPr>
        <w:rPr>
          <w:sz w:val="22"/>
          <w:szCs w:val="22"/>
        </w:rPr>
      </w:pPr>
      <w:r w:rsidRPr="00EB676E">
        <w:rPr>
          <w:sz w:val="22"/>
          <w:szCs w:val="22"/>
        </w:rPr>
        <w:t>*Сведения об ИНН в отношении иностранного юридического лица не указываются.</w:t>
      </w:r>
    </w:p>
    <w:p w:rsidR="00DE64C6" w:rsidRPr="00EB676E" w:rsidRDefault="00DE64C6" w:rsidP="00DE64C6">
      <w:pPr>
        <w:autoSpaceDE w:val="0"/>
        <w:autoSpaceDN w:val="0"/>
        <w:adjustRightInd w:val="0"/>
        <w:rPr>
          <w:bCs/>
          <w:sz w:val="22"/>
          <w:szCs w:val="22"/>
          <w:highlight w:val="yellow"/>
        </w:rPr>
      </w:pPr>
      <w:r w:rsidRPr="00EB676E">
        <w:rPr>
          <w:bCs/>
          <w:sz w:val="22"/>
          <w:szCs w:val="22"/>
          <w:highlight w:val="yellow"/>
        </w:rPr>
        <w:t xml:space="preserve"> </w:t>
      </w:r>
    </w:p>
    <w:p w:rsidR="00DE64C6" w:rsidRDefault="00DE64C6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1E4C" w:rsidRDefault="000A1E4C" w:rsidP="003B64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6464" w:rsidRDefault="003B6464" w:rsidP="00FD1CC5">
      <w:pPr>
        <w:autoSpaceDE w:val="0"/>
        <w:autoSpaceDN w:val="0"/>
        <w:adjustRightInd w:val="0"/>
        <w:jc w:val="right"/>
        <w:rPr>
          <w:b/>
          <w:color w:val="000000"/>
        </w:rPr>
      </w:pPr>
    </w:p>
    <w:sectPr w:rsidR="003B6464" w:rsidSect="0061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dm.r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FA02BE5"/>
    <w:multiLevelType w:val="hybridMultilevel"/>
    <w:tmpl w:val="788E6DEA"/>
    <w:lvl w:ilvl="0" w:tplc="32344D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1" w:hanging="360"/>
      </w:pPr>
    </w:lvl>
    <w:lvl w:ilvl="2" w:tplc="0419001B" w:tentative="1">
      <w:start w:val="1"/>
      <w:numFmt w:val="lowerRoman"/>
      <w:lvlText w:val="%3."/>
      <w:lvlJc w:val="right"/>
      <w:pPr>
        <w:ind w:left="5371" w:hanging="180"/>
      </w:pPr>
    </w:lvl>
    <w:lvl w:ilvl="3" w:tplc="0419000F" w:tentative="1">
      <w:start w:val="1"/>
      <w:numFmt w:val="decimal"/>
      <w:lvlText w:val="%4."/>
      <w:lvlJc w:val="left"/>
      <w:pPr>
        <w:ind w:left="6091" w:hanging="360"/>
      </w:pPr>
    </w:lvl>
    <w:lvl w:ilvl="4" w:tplc="04190019" w:tentative="1">
      <w:start w:val="1"/>
      <w:numFmt w:val="lowerLetter"/>
      <w:lvlText w:val="%5."/>
      <w:lvlJc w:val="left"/>
      <w:pPr>
        <w:ind w:left="6811" w:hanging="360"/>
      </w:pPr>
    </w:lvl>
    <w:lvl w:ilvl="5" w:tplc="0419001B" w:tentative="1">
      <w:start w:val="1"/>
      <w:numFmt w:val="lowerRoman"/>
      <w:lvlText w:val="%6."/>
      <w:lvlJc w:val="right"/>
      <w:pPr>
        <w:ind w:left="7531" w:hanging="180"/>
      </w:pPr>
    </w:lvl>
    <w:lvl w:ilvl="6" w:tplc="0419000F" w:tentative="1">
      <w:start w:val="1"/>
      <w:numFmt w:val="decimal"/>
      <w:lvlText w:val="%7."/>
      <w:lvlJc w:val="left"/>
      <w:pPr>
        <w:ind w:left="8251" w:hanging="360"/>
      </w:pPr>
    </w:lvl>
    <w:lvl w:ilvl="7" w:tplc="04190019" w:tentative="1">
      <w:start w:val="1"/>
      <w:numFmt w:val="lowerLetter"/>
      <w:lvlText w:val="%8."/>
      <w:lvlJc w:val="left"/>
      <w:pPr>
        <w:ind w:left="8971" w:hanging="360"/>
      </w:pPr>
    </w:lvl>
    <w:lvl w:ilvl="8" w:tplc="0419001B" w:tentative="1">
      <w:start w:val="1"/>
      <w:numFmt w:val="lowerRoman"/>
      <w:lvlText w:val="%9."/>
      <w:lvlJc w:val="right"/>
      <w:pPr>
        <w:ind w:left="9691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070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179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51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23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95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67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39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11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830" w:hanging="180"/>
        </w:p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C5"/>
    <w:rsid w:val="000253DD"/>
    <w:rsid w:val="0005212F"/>
    <w:rsid w:val="000A1E4C"/>
    <w:rsid w:val="003B6464"/>
    <w:rsid w:val="003E0859"/>
    <w:rsid w:val="00465002"/>
    <w:rsid w:val="00472863"/>
    <w:rsid w:val="005653B7"/>
    <w:rsid w:val="0061360B"/>
    <w:rsid w:val="006669B9"/>
    <w:rsid w:val="00683FD3"/>
    <w:rsid w:val="006F6307"/>
    <w:rsid w:val="00761B08"/>
    <w:rsid w:val="00942ECB"/>
    <w:rsid w:val="009C29C0"/>
    <w:rsid w:val="00A92118"/>
    <w:rsid w:val="00BD7D8F"/>
    <w:rsid w:val="00C0125D"/>
    <w:rsid w:val="00C606B7"/>
    <w:rsid w:val="00D65FF9"/>
    <w:rsid w:val="00DE64C6"/>
    <w:rsid w:val="00F17EC6"/>
    <w:rsid w:val="00F40786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58E2"/>
  <w15:docId w15:val="{8503D8ED-8227-4842-9EA5-658BB775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CC5"/>
    <w:pPr>
      <w:suppressAutoHyphens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1CC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D1CC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 Знак"/>
    <w:basedOn w:val="a0"/>
    <w:link w:val="12"/>
    <w:locked/>
    <w:rsid w:val="00FD1CC5"/>
    <w:rPr>
      <w:rFonts w:ascii="Calibri" w:eastAsia="Calibri" w:hAnsi="Calibri"/>
      <w:sz w:val="24"/>
    </w:rPr>
  </w:style>
  <w:style w:type="paragraph" w:customStyle="1" w:styleId="12">
    <w:name w:val="Обычный1"/>
    <w:link w:val="11"/>
    <w:rsid w:val="00FD1CC5"/>
    <w:pPr>
      <w:widowControl w:val="0"/>
      <w:snapToGrid w:val="0"/>
      <w:spacing w:after="0"/>
      <w:ind w:firstLine="400"/>
    </w:pPr>
    <w:rPr>
      <w:rFonts w:ascii="Calibri" w:eastAsia="Calibri" w:hAnsi="Calibri"/>
      <w:sz w:val="24"/>
    </w:rPr>
  </w:style>
  <w:style w:type="character" w:styleId="a3">
    <w:name w:val="Hyperlink"/>
    <w:basedOn w:val="a0"/>
    <w:uiPriority w:val="99"/>
    <w:unhideWhenUsed/>
    <w:rsid w:val="00FD1C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1C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D1C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D1CC5"/>
    <w:pPr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1CC5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FD1CC5"/>
    <w:pPr>
      <w:suppressAutoHyphens w:val="0"/>
      <w:autoSpaceDE w:val="0"/>
      <w:autoSpaceDN w:val="0"/>
      <w:adjustRightInd w:val="0"/>
      <w:ind w:firstLine="150"/>
      <w:jc w:val="both"/>
    </w:pPr>
    <w:rPr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D1C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FD1CC5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D1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FD1CC5"/>
    <w:pPr>
      <w:spacing w:after="0" w:line="276" w:lineRule="auto"/>
      <w:ind w:firstLine="567"/>
    </w:pPr>
    <w:rPr>
      <w:rFonts w:ascii="Times New Roman" w:eastAsia="Times New Roman" w:hAnsi="Times New Roman" w:cs="Times New Roman"/>
      <w:sz w:val="28"/>
    </w:rPr>
  </w:style>
  <w:style w:type="paragraph" w:styleId="a7">
    <w:name w:val="caption"/>
    <w:basedOn w:val="a"/>
    <w:next w:val="a"/>
    <w:qFormat/>
    <w:rsid w:val="00FD1CC5"/>
    <w:pPr>
      <w:framePr w:w="8569" w:h="10993" w:hSpace="180" w:wrap="around" w:vAnchor="text" w:hAnchor="page" w:x="1581" w:y="4203"/>
      <w:suppressAutoHyphens w:val="0"/>
      <w:ind w:firstLine="993"/>
      <w:jc w:val="both"/>
    </w:pPr>
    <w:rPr>
      <w:rFonts w:ascii="Courier New" w:hAnsi="Courier New"/>
      <w:b/>
      <w:sz w:val="36"/>
      <w:szCs w:val="24"/>
      <w:lang w:eastAsia="ru-RU"/>
    </w:rPr>
  </w:style>
  <w:style w:type="paragraph" w:styleId="a8">
    <w:name w:val="Normal (Web)"/>
    <w:aliases w:val="Знак"/>
    <w:basedOn w:val="a"/>
    <w:qFormat/>
    <w:rsid w:val="00FD1CC5"/>
    <w:pPr>
      <w:suppressAutoHyphens w:val="0"/>
      <w:spacing w:after="75"/>
    </w:pPr>
    <w:rPr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FD1CC5"/>
    <w:pPr>
      <w:widowControl w:val="0"/>
      <w:suppressLineNumbers/>
    </w:pPr>
    <w:rPr>
      <w:rFonts w:eastAsia="Lucida Sans Unicode"/>
      <w:kern w:val="2"/>
      <w:sz w:val="28"/>
      <w:szCs w:val="24"/>
      <w:lang w:eastAsia="ru-RU"/>
    </w:rPr>
  </w:style>
  <w:style w:type="paragraph" w:customStyle="1" w:styleId="punct">
    <w:name w:val="punct"/>
    <w:basedOn w:val="a"/>
    <w:rsid w:val="00FD1CC5"/>
    <w:pPr>
      <w:numPr>
        <w:numId w:val="2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FD1CC5"/>
    <w:pPr>
      <w:numPr>
        <w:ilvl w:val="1"/>
        <w:numId w:val="2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customStyle="1" w:styleId="13">
    <w:name w:val="Без интервала1"/>
    <w:rsid w:val="00FD1CC5"/>
    <w:pPr>
      <w:spacing w:after="0" w:line="259" w:lineRule="auto"/>
      <w:ind w:firstLine="567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E64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rxovinskoe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DBA9-2547-4D4B-A56A-3BA40BCE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7817</Words>
  <Characters>44558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2019-12-05T11:26:00Z</cp:lastPrinted>
  <dcterms:created xsi:type="dcterms:W3CDTF">2025-04-11T06:19:00Z</dcterms:created>
  <dcterms:modified xsi:type="dcterms:W3CDTF">2025-05-30T10:42:00Z</dcterms:modified>
</cp:coreProperties>
</file>