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B" w:rsidRPr="00982C1B" w:rsidRDefault="00982C1B" w:rsidP="00982C1B">
      <w:pPr>
        <w:spacing w:after="0" w:line="240" w:lineRule="auto"/>
        <w:ind w:firstLine="5103"/>
        <w:rPr>
          <w:rFonts w:ascii="Times New Roman" w:hAnsi="Times New Roman" w:cs="Times New Roman"/>
          <w:b/>
          <w:sz w:val="28"/>
          <w:szCs w:val="28"/>
        </w:rPr>
      </w:pPr>
    </w:p>
    <w:p w:rsidR="00982C1B" w:rsidRDefault="00982C1B" w:rsidP="00982C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82C1B" w:rsidRPr="00982C1B" w:rsidRDefault="00982C1B" w:rsidP="00982C1B">
      <w:pPr>
        <w:spacing w:after="0" w:line="240" w:lineRule="auto"/>
        <w:jc w:val="center"/>
        <w:rPr>
          <w:rFonts w:ascii="Times New Roman" w:hAnsi="Times New Roman" w:cs="Times New Roman"/>
          <w:b/>
          <w:sz w:val="28"/>
          <w:szCs w:val="28"/>
        </w:rPr>
      </w:pPr>
      <w:r w:rsidRPr="00982C1B">
        <w:rPr>
          <w:rFonts w:ascii="Times New Roman" w:hAnsi="Times New Roman" w:cs="Times New Roman"/>
          <w:b/>
          <w:sz w:val="28"/>
          <w:szCs w:val="28"/>
        </w:rPr>
        <w:t>ВЕРХОВИНСКОГО СЕЛЬСКОГО ПОСЕЛЕНИЯ</w:t>
      </w:r>
    </w:p>
    <w:p w:rsidR="00982C1B" w:rsidRPr="00982C1B" w:rsidRDefault="00982C1B" w:rsidP="00982C1B">
      <w:pPr>
        <w:spacing w:after="0" w:line="240" w:lineRule="auto"/>
        <w:jc w:val="center"/>
        <w:rPr>
          <w:rFonts w:ascii="Times New Roman" w:hAnsi="Times New Roman" w:cs="Times New Roman"/>
          <w:b/>
          <w:sz w:val="28"/>
          <w:szCs w:val="28"/>
        </w:rPr>
      </w:pPr>
      <w:r w:rsidRPr="00982C1B">
        <w:rPr>
          <w:rFonts w:ascii="Times New Roman" w:hAnsi="Times New Roman" w:cs="Times New Roman"/>
          <w:b/>
          <w:sz w:val="28"/>
          <w:szCs w:val="28"/>
        </w:rPr>
        <w:t>ЮРЬЯНСКОГО РАЙОНА КИРОВСКОЙ  ОБЛАСТИ</w:t>
      </w:r>
    </w:p>
    <w:p w:rsidR="00982C1B" w:rsidRPr="00982C1B" w:rsidRDefault="00982C1B" w:rsidP="00982C1B">
      <w:pPr>
        <w:spacing w:after="0" w:line="240" w:lineRule="auto"/>
        <w:ind w:firstLine="5103"/>
        <w:jc w:val="center"/>
        <w:rPr>
          <w:rFonts w:ascii="Times New Roman" w:hAnsi="Times New Roman" w:cs="Times New Roman"/>
          <w:sz w:val="20"/>
          <w:szCs w:val="20"/>
        </w:rPr>
      </w:pPr>
    </w:p>
    <w:p w:rsidR="00982C1B" w:rsidRPr="00982C1B" w:rsidRDefault="00982C1B" w:rsidP="00982C1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82C1B">
        <w:rPr>
          <w:rFonts w:ascii="Times New Roman" w:hAnsi="Times New Roman" w:cs="Times New Roman"/>
          <w:b/>
          <w:sz w:val="28"/>
          <w:szCs w:val="28"/>
        </w:rPr>
        <w:t>ПОСТАНОВЛЕНИЕ</w:t>
      </w:r>
    </w:p>
    <w:p w:rsidR="00982C1B" w:rsidRPr="00982C1B" w:rsidRDefault="00982C1B" w:rsidP="00982C1B">
      <w:pPr>
        <w:spacing w:after="0" w:line="240" w:lineRule="auto"/>
        <w:jc w:val="both"/>
        <w:rPr>
          <w:rFonts w:ascii="Times New Roman" w:hAnsi="Times New Roman" w:cs="Times New Roman"/>
          <w:sz w:val="28"/>
          <w:szCs w:val="28"/>
        </w:rPr>
      </w:pPr>
      <w:r w:rsidRPr="00982C1B">
        <w:rPr>
          <w:rFonts w:ascii="Times New Roman" w:hAnsi="Times New Roman" w:cs="Times New Roman"/>
          <w:sz w:val="28"/>
          <w:szCs w:val="28"/>
        </w:rPr>
        <w:t xml:space="preserve">30.05.2025                                                                                     </w:t>
      </w:r>
      <w:r w:rsidRPr="00982C1B">
        <w:rPr>
          <w:rFonts w:ascii="Times New Roman" w:hAnsi="Times New Roman" w:cs="Times New Roman"/>
          <w:sz w:val="28"/>
          <w:szCs w:val="28"/>
        </w:rPr>
        <w:t xml:space="preserve">                                                      </w:t>
      </w:r>
      <w:r w:rsidRPr="00982C1B">
        <w:rPr>
          <w:rFonts w:ascii="Times New Roman" w:hAnsi="Times New Roman" w:cs="Times New Roman"/>
          <w:sz w:val="28"/>
          <w:szCs w:val="28"/>
        </w:rPr>
        <w:t xml:space="preserve"> №74</w:t>
      </w:r>
    </w:p>
    <w:p w:rsidR="00982C1B" w:rsidRPr="00982C1B" w:rsidRDefault="00982C1B" w:rsidP="00982C1B">
      <w:pPr>
        <w:spacing w:after="0" w:line="240" w:lineRule="auto"/>
        <w:jc w:val="both"/>
        <w:rPr>
          <w:rFonts w:ascii="Times New Roman" w:hAnsi="Times New Roman" w:cs="Times New Roman"/>
          <w:sz w:val="28"/>
          <w:szCs w:val="28"/>
        </w:rPr>
      </w:pPr>
      <w:r w:rsidRPr="00982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C1B">
        <w:rPr>
          <w:rFonts w:ascii="Times New Roman" w:hAnsi="Times New Roman" w:cs="Times New Roman"/>
          <w:sz w:val="28"/>
          <w:szCs w:val="28"/>
        </w:rPr>
        <w:t xml:space="preserve"> </w:t>
      </w:r>
      <w:r w:rsidRPr="00982C1B">
        <w:rPr>
          <w:rFonts w:ascii="Times New Roman" w:hAnsi="Times New Roman" w:cs="Times New Roman"/>
          <w:sz w:val="28"/>
          <w:szCs w:val="28"/>
        </w:rPr>
        <w:t>с.Верховино</w:t>
      </w:r>
    </w:p>
    <w:p w:rsidR="00982C1B" w:rsidRPr="00982C1B" w:rsidRDefault="00982C1B" w:rsidP="00982C1B">
      <w:pPr>
        <w:spacing w:after="0" w:line="240" w:lineRule="auto"/>
        <w:ind w:firstLine="5103"/>
        <w:jc w:val="both"/>
        <w:rPr>
          <w:rFonts w:ascii="Times New Roman" w:hAnsi="Times New Roman" w:cs="Times New Roman"/>
          <w:sz w:val="28"/>
          <w:szCs w:val="28"/>
        </w:rPr>
      </w:pPr>
    </w:p>
    <w:p w:rsidR="00982C1B" w:rsidRPr="000B1D4F" w:rsidRDefault="00982C1B" w:rsidP="000B1D4F">
      <w:pPr>
        <w:spacing w:after="0" w:line="276" w:lineRule="auto"/>
        <w:ind w:firstLine="708"/>
        <w:jc w:val="center"/>
        <w:rPr>
          <w:rFonts w:ascii="Times New Roman" w:hAnsi="Times New Roman" w:cs="Times New Roman"/>
          <w:b/>
          <w:sz w:val="28"/>
          <w:szCs w:val="28"/>
        </w:rPr>
      </w:pPr>
      <w:r w:rsidRPr="000B1D4F">
        <w:rPr>
          <w:rFonts w:ascii="Times New Roman" w:hAnsi="Times New Roman" w:cs="Times New Roman"/>
          <w:b/>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Верховинского сельского поселения от 21.01.2019 №2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1. Утвердить административный регламент предоставления муниципальной</w:t>
      </w:r>
      <w:r w:rsidRPr="00982C1B">
        <w:rPr>
          <w:rFonts w:ascii="Times New Roman" w:hAnsi="Times New Roman" w:cs="Times New Roman"/>
          <w:sz w:val="28"/>
          <w:szCs w:val="28"/>
        </w:rPr>
        <w:tab/>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2. Постановление администрации от 21.03.2019 №21 ««Об утверждении административного регламента муниципальной услуги «Заключение соглашения о перераспределении земель и (или) земельных участков, находящихся на территории муниципального образования» считать утратившим силу.</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3.Настоящее постановление обнародовать на информационных стендах и досках  и разместить на странице официального сайта     администрации Верховинского сельского поселения https://verxovinskoe-r43.gosweb.gosuslugi.ru/.</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4. Настоящее постановление вступает в законную силу в соответствии с действующим законодательством.</w:t>
      </w:r>
    </w:p>
    <w:p w:rsidR="00982C1B" w:rsidRPr="00982C1B" w:rsidRDefault="00982C1B" w:rsidP="00982C1B">
      <w:pPr>
        <w:spacing w:after="0" w:line="276" w:lineRule="auto"/>
        <w:ind w:firstLine="708"/>
        <w:jc w:val="both"/>
        <w:rPr>
          <w:rFonts w:ascii="Times New Roman" w:hAnsi="Times New Roman" w:cs="Times New Roman"/>
          <w:sz w:val="28"/>
          <w:szCs w:val="28"/>
        </w:rPr>
      </w:pPr>
      <w:r w:rsidRPr="00982C1B">
        <w:rPr>
          <w:rFonts w:ascii="Times New Roman" w:hAnsi="Times New Roman" w:cs="Times New Roman"/>
          <w:sz w:val="28"/>
          <w:szCs w:val="28"/>
        </w:rPr>
        <w:t>5. Контроль за выполнением постановления возложить на главу Верховинского сельского поселения  Ю.В.Шутову</w:t>
      </w:r>
    </w:p>
    <w:p w:rsidR="00982C1B" w:rsidRDefault="00982C1B" w:rsidP="00982C1B">
      <w:pPr>
        <w:spacing w:after="0" w:line="276" w:lineRule="auto"/>
        <w:jc w:val="both"/>
        <w:rPr>
          <w:rFonts w:ascii="Times New Roman" w:hAnsi="Times New Roman" w:cs="Times New Roman"/>
          <w:sz w:val="28"/>
          <w:szCs w:val="28"/>
        </w:rPr>
      </w:pPr>
    </w:p>
    <w:p w:rsidR="00982C1B" w:rsidRPr="00982C1B" w:rsidRDefault="00982C1B" w:rsidP="00982C1B">
      <w:pPr>
        <w:spacing w:after="0" w:line="276" w:lineRule="auto"/>
        <w:jc w:val="both"/>
        <w:rPr>
          <w:rFonts w:ascii="Times New Roman" w:hAnsi="Times New Roman" w:cs="Times New Roman"/>
          <w:sz w:val="28"/>
          <w:szCs w:val="28"/>
        </w:rPr>
      </w:pPr>
      <w:bookmarkStart w:id="0" w:name="_GoBack"/>
      <w:bookmarkEnd w:id="0"/>
      <w:r w:rsidRPr="00982C1B">
        <w:rPr>
          <w:rFonts w:ascii="Times New Roman" w:hAnsi="Times New Roman" w:cs="Times New Roman"/>
          <w:sz w:val="28"/>
          <w:szCs w:val="28"/>
        </w:rPr>
        <w:t>Глава</w:t>
      </w:r>
    </w:p>
    <w:p w:rsidR="00982C1B" w:rsidRPr="00982C1B" w:rsidRDefault="00982C1B" w:rsidP="00982C1B">
      <w:pPr>
        <w:spacing w:after="0" w:line="276" w:lineRule="auto"/>
        <w:jc w:val="both"/>
        <w:rPr>
          <w:rFonts w:ascii="Times New Roman" w:hAnsi="Times New Roman" w:cs="Times New Roman"/>
          <w:sz w:val="28"/>
          <w:szCs w:val="28"/>
        </w:rPr>
      </w:pPr>
      <w:r w:rsidRPr="00982C1B">
        <w:rPr>
          <w:rFonts w:ascii="Times New Roman" w:hAnsi="Times New Roman" w:cs="Times New Roman"/>
          <w:sz w:val="28"/>
          <w:szCs w:val="28"/>
        </w:rPr>
        <w:t>Верховинского сельского поселения    Ю.В.Шутова</w:t>
      </w:r>
    </w:p>
    <w:p w:rsidR="00663FE1" w:rsidRPr="009F5ED0" w:rsidRDefault="00663FE1" w:rsidP="00663FE1">
      <w:pPr>
        <w:spacing w:after="0" w:line="240" w:lineRule="auto"/>
        <w:ind w:firstLine="5103"/>
        <w:jc w:val="right"/>
        <w:rPr>
          <w:rFonts w:ascii="Times New Roman" w:hAnsi="Times New Roman" w:cs="Times New Roman"/>
          <w:sz w:val="20"/>
          <w:szCs w:val="20"/>
        </w:rPr>
      </w:pPr>
      <w:r w:rsidRPr="009F5ED0">
        <w:rPr>
          <w:rFonts w:ascii="Times New Roman" w:hAnsi="Times New Roman" w:cs="Times New Roman"/>
          <w:sz w:val="20"/>
          <w:szCs w:val="20"/>
        </w:rPr>
        <w:lastRenderedPageBreak/>
        <w:t>УТВЕРЖДЕН</w:t>
      </w:r>
    </w:p>
    <w:p w:rsidR="00663FE1" w:rsidRPr="009F5ED0" w:rsidRDefault="00663FE1" w:rsidP="00663FE1">
      <w:pPr>
        <w:spacing w:after="0" w:line="240" w:lineRule="auto"/>
        <w:ind w:firstLine="5103"/>
        <w:jc w:val="right"/>
        <w:rPr>
          <w:rFonts w:ascii="Times New Roman" w:hAnsi="Times New Roman" w:cs="Times New Roman"/>
          <w:sz w:val="20"/>
          <w:szCs w:val="20"/>
        </w:rPr>
      </w:pPr>
      <w:r w:rsidRPr="009F5ED0">
        <w:rPr>
          <w:rFonts w:ascii="Times New Roman" w:hAnsi="Times New Roman" w:cs="Times New Roman"/>
          <w:sz w:val="20"/>
          <w:szCs w:val="20"/>
        </w:rPr>
        <w:t xml:space="preserve">постановлением администрации </w:t>
      </w:r>
    </w:p>
    <w:p w:rsidR="00BC4C14" w:rsidRPr="009F5ED0" w:rsidRDefault="00A37FC2" w:rsidP="00A37FC2">
      <w:pPr>
        <w:spacing w:after="0" w:line="240" w:lineRule="auto"/>
        <w:ind w:firstLine="5103"/>
        <w:jc w:val="right"/>
        <w:rPr>
          <w:rFonts w:ascii="Times New Roman" w:hAnsi="Times New Roman" w:cs="Times New Roman"/>
          <w:sz w:val="20"/>
          <w:szCs w:val="20"/>
        </w:rPr>
      </w:pPr>
      <w:r w:rsidRPr="009F5ED0">
        <w:rPr>
          <w:rFonts w:ascii="Times New Roman" w:hAnsi="Times New Roman" w:cs="Times New Roman"/>
          <w:sz w:val="20"/>
          <w:szCs w:val="20"/>
        </w:rPr>
        <w:t>Верховинского</w:t>
      </w:r>
      <w:r w:rsidR="00663FE1" w:rsidRPr="009F5ED0">
        <w:rPr>
          <w:rFonts w:ascii="Times New Roman" w:hAnsi="Times New Roman" w:cs="Times New Roman"/>
          <w:sz w:val="20"/>
          <w:szCs w:val="20"/>
        </w:rPr>
        <w:t xml:space="preserve"> сельского поселения</w:t>
      </w:r>
      <w:r w:rsidR="002E50B3" w:rsidRPr="009F5ED0">
        <w:rPr>
          <w:rFonts w:ascii="Times New Roman" w:hAnsi="Times New Roman" w:cs="Times New Roman"/>
          <w:sz w:val="20"/>
          <w:szCs w:val="20"/>
        </w:rPr>
        <w:t xml:space="preserve"> </w:t>
      </w:r>
      <w:r w:rsidR="00663FE1" w:rsidRPr="009F5ED0">
        <w:rPr>
          <w:rFonts w:ascii="Times New Roman" w:hAnsi="Times New Roman" w:cs="Times New Roman"/>
          <w:sz w:val="20"/>
          <w:szCs w:val="20"/>
        </w:rPr>
        <w:t xml:space="preserve">от </w:t>
      </w:r>
      <w:r w:rsidR="00AA3F18">
        <w:rPr>
          <w:rFonts w:ascii="Times New Roman" w:hAnsi="Times New Roman" w:cs="Times New Roman"/>
          <w:sz w:val="20"/>
          <w:szCs w:val="20"/>
        </w:rPr>
        <w:t>30.05.2025 №74</w:t>
      </w:r>
    </w:p>
    <w:p w:rsidR="00A26565" w:rsidRPr="009F5ED0" w:rsidRDefault="00A26565">
      <w:pPr>
        <w:pStyle w:val="ConsPlusTitle"/>
        <w:jc w:val="center"/>
        <w:rPr>
          <w:rFonts w:ascii="Times New Roman" w:hAnsi="Times New Roman" w:cs="Times New Roman"/>
          <w:sz w:val="20"/>
        </w:rPr>
      </w:pPr>
      <w:bookmarkStart w:id="1" w:name="P35"/>
      <w:bookmarkEnd w:id="1"/>
    </w:p>
    <w:p w:rsidR="00853556" w:rsidRPr="009F5ED0" w:rsidRDefault="00853556">
      <w:pPr>
        <w:pStyle w:val="ConsPlusTitle"/>
        <w:jc w:val="center"/>
        <w:rPr>
          <w:rFonts w:ascii="Times New Roman" w:hAnsi="Times New Roman" w:cs="Times New Roman"/>
          <w:sz w:val="20"/>
        </w:rPr>
      </w:pPr>
    </w:p>
    <w:p w:rsidR="00BC4C14" w:rsidRPr="009F5ED0" w:rsidRDefault="00CC70D2">
      <w:pPr>
        <w:pStyle w:val="ConsPlusTitle"/>
        <w:jc w:val="center"/>
        <w:rPr>
          <w:rFonts w:ascii="Times New Roman" w:hAnsi="Times New Roman" w:cs="Times New Roman"/>
          <w:sz w:val="20"/>
        </w:rPr>
      </w:pPr>
      <w:r w:rsidRPr="009F5ED0">
        <w:rPr>
          <w:rFonts w:ascii="Times New Roman" w:hAnsi="Times New Roman" w:cs="Times New Roman"/>
          <w:sz w:val="20"/>
        </w:rPr>
        <w:t>Административный регламент</w:t>
      </w:r>
    </w:p>
    <w:p w:rsidR="00BC4C14" w:rsidRPr="009F5ED0" w:rsidRDefault="00CC70D2" w:rsidP="002E50B3">
      <w:pPr>
        <w:pStyle w:val="ConsPlusTitle"/>
        <w:jc w:val="center"/>
        <w:rPr>
          <w:rFonts w:ascii="Times New Roman" w:hAnsi="Times New Roman" w:cs="Times New Roman"/>
          <w:sz w:val="20"/>
        </w:rPr>
      </w:pPr>
      <w:r w:rsidRPr="009F5ED0">
        <w:rPr>
          <w:rFonts w:ascii="Times New Roman" w:hAnsi="Times New Roman" w:cs="Times New Roman"/>
          <w:sz w:val="20"/>
        </w:rPr>
        <w:t>предоставления муниципальной услуги «</w:t>
      </w:r>
      <w:r w:rsidR="002E50B3" w:rsidRPr="009F5ED0">
        <w:rPr>
          <w:rFonts w:ascii="Times New Roman" w:hAnsi="Times New Roman" w:cs="Times New Roman"/>
          <w:spacing w:val="2"/>
          <w:sz w:val="20"/>
        </w:rPr>
        <w:t xml:space="preserve">Перераспределение земель и (или) земельных участков, находящихся в </w:t>
      </w:r>
      <w:r w:rsidR="00163740" w:rsidRPr="009F5ED0">
        <w:rPr>
          <w:rFonts w:ascii="Times New Roman" w:hAnsi="Times New Roman" w:cs="Times New Roman"/>
          <w:spacing w:val="2"/>
          <w:sz w:val="20"/>
        </w:rPr>
        <w:t xml:space="preserve">государственной или </w:t>
      </w:r>
      <w:r w:rsidR="002E50B3" w:rsidRPr="009F5ED0">
        <w:rPr>
          <w:rFonts w:ascii="Times New Roman" w:hAnsi="Times New Roman" w:cs="Times New Roman"/>
          <w:spacing w:val="2"/>
          <w:sz w:val="20"/>
        </w:rPr>
        <w:t>муниципальной собственности, и земельных участков, находящихся в частной собственности</w:t>
      </w:r>
      <w:r w:rsidRPr="009F5ED0">
        <w:rPr>
          <w:rFonts w:ascii="Times New Roman" w:hAnsi="Times New Roman" w:cs="Times New Roman"/>
          <w:sz w:val="20"/>
        </w:rPr>
        <w:t>»</w:t>
      </w:r>
    </w:p>
    <w:p w:rsidR="00BC4C14" w:rsidRPr="009F5ED0" w:rsidRDefault="00BC4C14">
      <w:pPr>
        <w:pStyle w:val="ConsPlusNormal"/>
        <w:jc w:val="both"/>
        <w:rPr>
          <w:rFonts w:ascii="Times New Roman" w:hAnsi="Times New Roman" w:cs="Times New Roman"/>
          <w:sz w:val="20"/>
        </w:rPr>
      </w:pPr>
    </w:p>
    <w:p w:rsidR="00BC4C14" w:rsidRPr="009F5ED0" w:rsidRDefault="00BC4C14" w:rsidP="00853556">
      <w:pPr>
        <w:pStyle w:val="ConsPlusTitle"/>
        <w:spacing w:line="360" w:lineRule="exact"/>
        <w:ind w:firstLine="709"/>
        <w:outlineLvl w:val="1"/>
        <w:rPr>
          <w:rFonts w:ascii="Times New Roman" w:hAnsi="Times New Roman" w:cs="Times New Roman"/>
          <w:sz w:val="20"/>
        </w:rPr>
      </w:pPr>
      <w:r w:rsidRPr="009F5ED0">
        <w:rPr>
          <w:rFonts w:ascii="Times New Roman" w:hAnsi="Times New Roman" w:cs="Times New Roman"/>
          <w:sz w:val="20"/>
        </w:rPr>
        <w:t>1. Общие положения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1.1. Административный регламент предоставления муниципальной услуги </w:t>
      </w:r>
      <w:r w:rsidR="00BA1446" w:rsidRPr="009F5ED0">
        <w:rPr>
          <w:rFonts w:ascii="Times New Roman" w:hAnsi="Times New Roman" w:cs="Times New Roman"/>
          <w:sz w:val="20"/>
        </w:rPr>
        <w:t>«</w:t>
      </w:r>
      <w:r w:rsidR="002E50B3" w:rsidRPr="009F5ED0">
        <w:rPr>
          <w:rFonts w:ascii="Times New Roman" w:hAnsi="Times New Roman" w:cs="Times New Roman"/>
          <w:sz w:val="20"/>
        </w:rPr>
        <w:t xml:space="preserve">Перераспределение земель и (или) земельных участков, находящихся в </w:t>
      </w:r>
      <w:r w:rsidR="00163740" w:rsidRPr="009F5ED0">
        <w:rPr>
          <w:rFonts w:ascii="Times New Roman" w:hAnsi="Times New Roman" w:cs="Times New Roman"/>
          <w:sz w:val="20"/>
        </w:rPr>
        <w:t xml:space="preserve">государственной или </w:t>
      </w:r>
      <w:r w:rsidR="002E50B3" w:rsidRPr="009F5ED0">
        <w:rPr>
          <w:rFonts w:ascii="Times New Roman" w:hAnsi="Times New Roman" w:cs="Times New Roman"/>
          <w:sz w:val="20"/>
        </w:rPr>
        <w:t>муниципальной собственности, и земельных участков, находящихся в частной собственности</w:t>
      </w:r>
      <w:r w:rsidRPr="009F5ED0">
        <w:rPr>
          <w:rFonts w:ascii="Times New Roman" w:hAnsi="Times New Roman" w:cs="Times New Roman"/>
          <w:sz w:val="20"/>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r w:rsidR="00A37FC2" w:rsidRPr="009F5ED0">
        <w:rPr>
          <w:rFonts w:ascii="Times New Roman" w:hAnsi="Times New Roman" w:cs="Times New Roman"/>
          <w:sz w:val="20"/>
        </w:rPr>
        <w:t xml:space="preserve">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Основные понятия в настоящем регламенте используются в том же значении, в котором они приведены в Федеральном </w:t>
      </w:r>
      <w:hyperlink r:id="rId7" w:history="1">
        <w:r w:rsidRPr="009F5ED0">
          <w:rPr>
            <w:rFonts w:ascii="Times New Roman" w:hAnsi="Times New Roman" w:cs="Times New Roman"/>
            <w:color w:val="0000FF"/>
            <w:sz w:val="20"/>
          </w:rPr>
          <w:t>законе</w:t>
        </w:r>
      </w:hyperlink>
      <w:r w:rsidRPr="009F5ED0">
        <w:rPr>
          <w:rFonts w:ascii="Times New Roman" w:hAnsi="Times New Roman" w:cs="Times New Roman"/>
          <w:sz w:val="20"/>
        </w:rPr>
        <w:t xml:space="preserve"> от 27.07.2010 </w:t>
      </w:r>
      <w:r w:rsidR="00DD0FF0" w:rsidRPr="009F5ED0">
        <w:rPr>
          <w:rFonts w:ascii="Times New Roman" w:hAnsi="Times New Roman" w:cs="Times New Roman"/>
          <w:sz w:val="20"/>
        </w:rPr>
        <w:t xml:space="preserve">     </w:t>
      </w:r>
      <w:r w:rsidR="00BA1446" w:rsidRPr="009F5ED0">
        <w:rPr>
          <w:rFonts w:ascii="Times New Roman" w:hAnsi="Times New Roman" w:cs="Times New Roman"/>
          <w:sz w:val="20"/>
        </w:rPr>
        <w:t>№</w:t>
      </w:r>
      <w:r w:rsidRPr="009F5ED0">
        <w:rPr>
          <w:rFonts w:ascii="Times New Roman" w:hAnsi="Times New Roman" w:cs="Times New Roman"/>
          <w:sz w:val="20"/>
        </w:rPr>
        <w:t xml:space="preserve"> 210-ФЗ </w:t>
      </w:r>
      <w:r w:rsidR="00BA1446" w:rsidRPr="009F5ED0">
        <w:rPr>
          <w:rFonts w:ascii="Times New Roman" w:hAnsi="Times New Roman" w:cs="Times New Roman"/>
          <w:sz w:val="20"/>
        </w:rPr>
        <w:t>«</w:t>
      </w:r>
      <w:r w:rsidRPr="009F5ED0">
        <w:rPr>
          <w:rFonts w:ascii="Times New Roman" w:hAnsi="Times New Roman" w:cs="Times New Roman"/>
          <w:sz w:val="20"/>
        </w:rPr>
        <w:t>Об организации предоставления государственных и муниципальных услуг</w:t>
      </w:r>
      <w:r w:rsidR="00BA1446" w:rsidRPr="009F5ED0">
        <w:rPr>
          <w:rFonts w:ascii="Times New Roman" w:hAnsi="Times New Roman" w:cs="Times New Roman"/>
          <w:sz w:val="20"/>
        </w:rPr>
        <w:t>»</w:t>
      </w:r>
      <w:r w:rsidRPr="009F5ED0">
        <w:rPr>
          <w:rFonts w:ascii="Times New Roman" w:hAnsi="Times New Roman" w:cs="Times New Roman"/>
          <w:sz w:val="20"/>
        </w:rPr>
        <w:t xml:space="preserve"> (далее - Закон </w:t>
      </w:r>
      <w:r w:rsidR="00BA1446" w:rsidRPr="009F5ED0">
        <w:rPr>
          <w:rFonts w:ascii="Times New Roman" w:hAnsi="Times New Roman" w:cs="Times New Roman"/>
          <w:sz w:val="20"/>
        </w:rPr>
        <w:t>№</w:t>
      </w:r>
      <w:r w:rsidRPr="009F5ED0">
        <w:rPr>
          <w:rFonts w:ascii="Times New Roman" w:hAnsi="Times New Roman" w:cs="Times New Roman"/>
          <w:sz w:val="20"/>
        </w:rPr>
        <w:t xml:space="preserve"> 210-ФЗ) и иных нормативных правовых актах Российской Федерации и Кировской области.</w:t>
      </w:r>
    </w:p>
    <w:p w:rsidR="00DD0FF0" w:rsidRPr="009F5ED0" w:rsidRDefault="00BC4C14"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1.2.</w:t>
      </w:r>
      <w:r w:rsidR="00DD0FF0" w:rsidRPr="009F5ED0">
        <w:rPr>
          <w:rFonts w:ascii="Times New Roman" w:hAnsi="Times New Roman" w:cs="Times New Roman"/>
          <w:b/>
          <w:sz w:val="20"/>
        </w:rPr>
        <w:t xml:space="preserve"> Круг заявителей</w:t>
      </w:r>
      <w:r w:rsidRPr="009F5ED0">
        <w:rPr>
          <w:rFonts w:ascii="Times New Roman" w:hAnsi="Times New Roman" w:cs="Times New Roman"/>
          <w:b/>
          <w:sz w:val="20"/>
        </w:rPr>
        <w:t xml:space="preserve"> </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history="1">
        <w:r w:rsidRPr="009F5ED0">
          <w:rPr>
            <w:rFonts w:ascii="Times New Roman" w:hAnsi="Times New Roman" w:cs="Times New Roman"/>
            <w:color w:val="0000FF"/>
            <w:sz w:val="20"/>
          </w:rPr>
          <w:t>частях 2</w:t>
        </w:r>
      </w:hyperlink>
      <w:r w:rsidRPr="009F5ED0">
        <w:rPr>
          <w:rFonts w:ascii="Times New Roman" w:hAnsi="Times New Roman" w:cs="Times New Roman"/>
          <w:sz w:val="20"/>
        </w:rPr>
        <w:t xml:space="preserve"> и </w:t>
      </w:r>
      <w:hyperlink r:id="rId9" w:history="1">
        <w:r w:rsidRPr="009F5ED0">
          <w:rPr>
            <w:rFonts w:ascii="Times New Roman" w:hAnsi="Times New Roman" w:cs="Times New Roman"/>
            <w:color w:val="0000FF"/>
            <w:sz w:val="20"/>
          </w:rPr>
          <w:t>3 статьи 1</w:t>
        </w:r>
      </w:hyperlink>
      <w:r w:rsidRPr="009F5ED0">
        <w:rPr>
          <w:rFonts w:ascii="Times New Roman" w:hAnsi="Times New Roman" w:cs="Times New Roman"/>
          <w:sz w:val="20"/>
        </w:rPr>
        <w:t xml:space="preserve"> Закона </w:t>
      </w:r>
      <w:r w:rsidR="00BA1446" w:rsidRPr="009F5ED0">
        <w:rPr>
          <w:rFonts w:ascii="Times New Roman" w:hAnsi="Times New Roman" w:cs="Times New Roman"/>
          <w:sz w:val="20"/>
        </w:rPr>
        <w:t>№</w:t>
      </w:r>
      <w:r w:rsidRPr="009F5ED0">
        <w:rPr>
          <w:rFonts w:ascii="Times New Roman" w:hAnsi="Times New Roman" w:cs="Times New Roman"/>
          <w:sz w:val="20"/>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w:t>
      </w:r>
      <w:r w:rsidR="008E20D6" w:rsidRPr="009F5ED0">
        <w:rPr>
          <w:rFonts w:ascii="Times New Roman" w:hAnsi="Times New Roman" w:cs="Times New Roman"/>
          <w:i/>
          <w:sz w:val="20"/>
        </w:rPr>
        <w:t xml:space="preserve">в том числе в порядке, установленном </w:t>
      </w:r>
      <w:hyperlink r:id="rId10" w:history="1">
        <w:r w:rsidR="008E20D6" w:rsidRPr="009F5ED0">
          <w:rPr>
            <w:rFonts w:ascii="Times New Roman" w:hAnsi="Times New Roman" w:cs="Times New Roman"/>
            <w:i/>
            <w:color w:val="0000FF"/>
            <w:sz w:val="20"/>
          </w:rPr>
          <w:t>статьей 15.1</w:t>
        </w:r>
      </w:hyperlink>
      <w:r w:rsidR="008E20D6" w:rsidRPr="009F5ED0">
        <w:rPr>
          <w:rFonts w:ascii="Times New Roman" w:hAnsi="Times New Roman" w:cs="Times New Roman"/>
          <w:i/>
          <w:sz w:val="20"/>
        </w:rPr>
        <w:t xml:space="preserve"> Закона № 210-ФЗ (в случае, если отсутствует муниципальный правовой акт об утверждении перечня муниципальных услуг, </w:t>
      </w:r>
      <w:r w:rsidR="008E20D6" w:rsidRPr="009F5ED0">
        <w:rPr>
          <w:rFonts w:ascii="Times New Roman" w:hAnsi="Times New Roman" w:cs="Times New Roman"/>
          <w:i/>
          <w:iCs/>
          <w:sz w:val="20"/>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9F5ED0">
        <w:rPr>
          <w:rFonts w:ascii="Times New Roman" w:hAnsi="Times New Roman" w:cs="Times New Roman"/>
          <w:sz w:val="20"/>
        </w:rPr>
        <w:t xml:space="preserve"> выраженным в устной, письменной или электронной форме.</w:t>
      </w:r>
    </w:p>
    <w:p w:rsidR="00BC4C14" w:rsidRPr="009F5ED0" w:rsidRDefault="00BC4C14"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1.3. Требования к порядку информирования о предоставлении муниципальной услуги.</w:t>
      </w:r>
    </w:p>
    <w:p w:rsidR="00DD0FF0" w:rsidRPr="009F5ED0" w:rsidRDefault="00DD0FF0" w:rsidP="00853556">
      <w:pPr>
        <w:spacing w:after="0" w:line="360" w:lineRule="exact"/>
        <w:ind w:firstLine="709"/>
        <w:jc w:val="both"/>
        <w:rPr>
          <w:rFonts w:ascii="Times New Roman" w:hAnsi="Times New Roman" w:cs="Times New Roman"/>
          <w:sz w:val="20"/>
          <w:szCs w:val="20"/>
        </w:rPr>
      </w:pPr>
      <w:bookmarkStart w:id="2" w:name="P49"/>
      <w:bookmarkEnd w:id="2"/>
      <w:r w:rsidRPr="009F5ED0">
        <w:rPr>
          <w:rFonts w:ascii="Times New Roman" w:hAnsi="Times New Roman" w:cs="Times New Roman"/>
          <w:sz w:val="20"/>
          <w:szCs w:val="20"/>
        </w:rPr>
        <w:t xml:space="preserve">1.3.1. Порядок получения информации по вопросам предоставления муниципальной услуги. </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Информацию по вопросам предоставления муниципальной услуги и</w:t>
      </w:r>
      <w:r w:rsidRPr="009F5ED0">
        <w:rPr>
          <w:rFonts w:ascii="Times New Roman" w:hAnsi="Times New Roman" w:cs="Times New Roman"/>
          <w:sz w:val="20"/>
          <w:szCs w:val="20"/>
          <w:lang w:val="en-US"/>
        </w:rPr>
        <w:t> </w:t>
      </w:r>
      <w:r w:rsidRPr="009F5ED0">
        <w:rPr>
          <w:rFonts w:ascii="Times New Roman" w:hAnsi="Times New Roman" w:cs="Times New Roman"/>
          <w:sz w:val="20"/>
          <w:szCs w:val="20"/>
        </w:rPr>
        <w:t>услуг, которые являются необходимыми и обязательными для</w:t>
      </w:r>
      <w:r w:rsidRPr="009F5ED0">
        <w:rPr>
          <w:rFonts w:ascii="Times New Roman" w:hAnsi="Times New Roman" w:cs="Times New Roman"/>
          <w:sz w:val="20"/>
          <w:szCs w:val="20"/>
          <w:lang w:val="en-US"/>
        </w:rPr>
        <w:t> </w:t>
      </w:r>
      <w:r w:rsidRPr="009F5ED0">
        <w:rPr>
          <w:rFonts w:ascii="Times New Roman" w:hAnsi="Times New Roman" w:cs="Times New Roman"/>
          <w:sz w:val="20"/>
          <w:szCs w:val="20"/>
        </w:rPr>
        <w:t>предоставления муниципальной услуги, сведений о ходе предоставления указанных услуг можно получить:</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 xml:space="preserve">на официальном сайте </w:t>
      </w:r>
      <w:r w:rsidRPr="009F5ED0">
        <w:rPr>
          <w:rFonts w:ascii="Times New Roman" w:hAnsi="Times New Roman" w:cs="Times New Roman"/>
          <w:sz w:val="20"/>
          <w:szCs w:val="20"/>
          <w:lang w:eastAsia="ru-RU"/>
        </w:rPr>
        <w:t>органа, предоставляющего муниципальную услугу в информационно-телекоммуникационной сети «Интернет» (далее – сеть «Интернет»)</w:t>
      </w:r>
      <w:r w:rsidRPr="009F5ED0">
        <w:rPr>
          <w:rFonts w:ascii="Times New Roman" w:hAnsi="Times New Roman" w:cs="Times New Roman"/>
          <w:sz w:val="20"/>
          <w:szCs w:val="20"/>
        </w:rPr>
        <w:t>;</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на информационных стендах в местах предоставления муниципальной услуги;</w:t>
      </w:r>
    </w:p>
    <w:p w:rsidR="00DD0FF0" w:rsidRPr="009F5ED0" w:rsidRDefault="00DD0FF0" w:rsidP="00853556">
      <w:pPr>
        <w:pStyle w:val="punct"/>
        <w:numPr>
          <w:ilvl w:val="0"/>
          <w:numId w:val="0"/>
        </w:numPr>
        <w:spacing w:line="360" w:lineRule="exact"/>
        <w:ind w:firstLine="709"/>
        <w:rPr>
          <w:sz w:val="20"/>
          <w:szCs w:val="20"/>
        </w:rPr>
      </w:pPr>
      <w:r w:rsidRPr="009F5ED0">
        <w:rPr>
          <w:sz w:val="20"/>
          <w:szCs w:val="20"/>
        </w:rPr>
        <w:t xml:space="preserve">при личном обращении заявителя в администрацию </w:t>
      </w:r>
      <w:r w:rsidR="00E55E9B" w:rsidRPr="009F5ED0">
        <w:rPr>
          <w:sz w:val="20"/>
          <w:szCs w:val="20"/>
        </w:rPr>
        <w:t xml:space="preserve">Верховинского </w:t>
      </w:r>
      <w:r w:rsidR="002D0186" w:rsidRPr="009F5ED0">
        <w:rPr>
          <w:sz w:val="20"/>
          <w:szCs w:val="20"/>
        </w:rPr>
        <w:t>сельского поселения</w:t>
      </w:r>
      <w:r w:rsidRPr="009F5ED0">
        <w:rPr>
          <w:sz w:val="20"/>
          <w:szCs w:val="20"/>
        </w:rPr>
        <w:t xml:space="preserve"> или многофункциональный центр;</w:t>
      </w:r>
    </w:p>
    <w:p w:rsidR="00DD0FF0" w:rsidRPr="009F5ED0" w:rsidRDefault="00DD0FF0" w:rsidP="00853556">
      <w:pPr>
        <w:pStyle w:val="punct"/>
        <w:numPr>
          <w:ilvl w:val="0"/>
          <w:numId w:val="0"/>
        </w:numPr>
        <w:spacing w:line="360" w:lineRule="exact"/>
        <w:ind w:firstLine="709"/>
        <w:rPr>
          <w:sz w:val="20"/>
          <w:szCs w:val="20"/>
        </w:rPr>
      </w:pPr>
      <w:r w:rsidRPr="009F5ED0">
        <w:rPr>
          <w:sz w:val="20"/>
          <w:szCs w:val="20"/>
        </w:rPr>
        <w:t>при обращении в письменной форме, в форме электронного документа;</w:t>
      </w:r>
    </w:p>
    <w:p w:rsidR="00DD0FF0" w:rsidRPr="009F5ED0" w:rsidRDefault="00DD0FF0" w:rsidP="00853556">
      <w:pPr>
        <w:pStyle w:val="punct"/>
        <w:numPr>
          <w:ilvl w:val="0"/>
          <w:numId w:val="0"/>
        </w:numPr>
        <w:spacing w:line="360" w:lineRule="exact"/>
        <w:ind w:firstLine="709"/>
        <w:rPr>
          <w:sz w:val="20"/>
          <w:szCs w:val="20"/>
        </w:rPr>
      </w:pPr>
      <w:r w:rsidRPr="009F5ED0">
        <w:rPr>
          <w:sz w:val="20"/>
          <w:szCs w:val="20"/>
        </w:rPr>
        <w:t>по телефону.</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lang w:eastAsia="ru-RU"/>
        </w:rPr>
      </w:pPr>
      <w:r w:rsidRPr="009F5ED0">
        <w:rPr>
          <w:rFonts w:ascii="Times New Roman" w:hAnsi="Times New Roman" w:cs="Times New Roman"/>
          <w:sz w:val="20"/>
          <w:szCs w:val="20"/>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lang w:eastAsia="ru-RU"/>
        </w:rPr>
      </w:pPr>
      <w:r w:rsidRPr="009F5ED0">
        <w:rPr>
          <w:rFonts w:ascii="Times New Roman" w:hAnsi="Times New Roman" w:cs="Times New Roman"/>
          <w:sz w:val="20"/>
          <w:szCs w:val="20"/>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w:t>
      </w:r>
      <w:r w:rsidR="00AC7F88" w:rsidRPr="009F5ED0">
        <w:rPr>
          <w:rFonts w:ascii="Times New Roman" w:hAnsi="Times New Roman" w:cs="Times New Roman"/>
          <w:sz w:val="20"/>
          <w:szCs w:val="20"/>
        </w:rPr>
        <w:t>льной услуги в «Личном кабинете</w:t>
      </w:r>
      <w:r w:rsidRPr="009F5ED0">
        <w:rPr>
          <w:rFonts w:ascii="Times New Roman" w:hAnsi="Times New Roman" w:cs="Times New Roman"/>
          <w:sz w:val="20"/>
          <w:szCs w:val="20"/>
        </w:rPr>
        <w:t>».</w:t>
      </w:r>
    </w:p>
    <w:p w:rsidR="00DD0FF0" w:rsidRPr="009F5ED0" w:rsidRDefault="00DD0FF0"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lang w:eastAsia="ru-RU"/>
        </w:rPr>
        <w:t xml:space="preserve">1.3.5. </w:t>
      </w:r>
      <w:r w:rsidRPr="009F5ED0">
        <w:rPr>
          <w:rFonts w:ascii="Times New Roman" w:hAnsi="Times New Roman" w:cs="Times New Roman"/>
          <w:sz w:val="20"/>
          <w:szCs w:val="20"/>
        </w:rPr>
        <w:t>Информация о порядке предоставления муниципальной услуги предоставляется бесплатно.</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lang w:eastAsia="ru-RU"/>
        </w:rPr>
      </w:pPr>
      <w:r w:rsidRPr="009F5ED0">
        <w:rPr>
          <w:rFonts w:ascii="Times New Roman" w:hAnsi="Times New Roman" w:cs="Times New Roman"/>
          <w:sz w:val="20"/>
          <w:szCs w:val="20"/>
          <w:lang w:eastAsia="ru-RU"/>
        </w:rPr>
        <w:t>1.3.6. Порядок, форма, место размещения и способы получения справочной информации.</w:t>
      </w:r>
    </w:p>
    <w:p w:rsidR="00DD0FF0" w:rsidRPr="009F5ED0" w:rsidRDefault="00DD0FF0" w:rsidP="00853556">
      <w:pPr>
        <w:autoSpaceDE w:val="0"/>
        <w:autoSpaceDN w:val="0"/>
        <w:adjustRightInd w:val="0"/>
        <w:spacing w:after="0" w:line="360" w:lineRule="exact"/>
        <w:ind w:firstLine="709"/>
        <w:jc w:val="both"/>
        <w:rPr>
          <w:rFonts w:ascii="Times New Roman" w:hAnsi="Times New Roman" w:cs="Times New Roman"/>
          <w:sz w:val="20"/>
          <w:szCs w:val="20"/>
          <w:lang w:eastAsia="ru-RU"/>
        </w:rPr>
      </w:pPr>
      <w:r w:rsidRPr="009F5ED0">
        <w:rPr>
          <w:rFonts w:ascii="Times New Roman" w:hAnsi="Times New Roman" w:cs="Times New Roman"/>
          <w:sz w:val="20"/>
          <w:szCs w:val="20"/>
          <w:lang w:eastAsia="ru-RU"/>
        </w:rPr>
        <w:t xml:space="preserve">Информацию о месте нахождения, графике работы администрации </w:t>
      </w:r>
      <w:r w:rsidR="00E55E9B" w:rsidRPr="009F5ED0">
        <w:rPr>
          <w:rFonts w:ascii="Times New Roman" w:hAnsi="Times New Roman" w:cs="Times New Roman"/>
          <w:sz w:val="20"/>
          <w:szCs w:val="20"/>
          <w:lang w:eastAsia="ru-RU"/>
        </w:rPr>
        <w:t>Верховинского</w:t>
      </w:r>
      <w:r w:rsidR="002D0186" w:rsidRPr="009F5ED0">
        <w:rPr>
          <w:rFonts w:ascii="Times New Roman" w:hAnsi="Times New Roman" w:cs="Times New Roman"/>
          <w:sz w:val="20"/>
          <w:szCs w:val="20"/>
          <w:lang w:eastAsia="ru-RU"/>
        </w:rPr>
        <w:t xml:space="preserve"> сельского поселения</w:t>
      </w:r>
      <w:r w:rsidRPr="009F5ED0">
        <w:rPr>
          <w:rFonts w:ascii="Times New Roman" w:hAnsi="Times New Roman" w:cs="Times New Roman"/>
          <w:sz w:val="20"/>
          <w:szCs w:val="20"/>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E55E9B" w:rsidRPr="009F5ED0">
        <w:rPr>
          <w:rFonts w:ascii="Times New Roman" w:hAnsi="Times New Roman" w:cs="Times New Roman"/>
          <w:sz w:val="20"/>
          <w:szCs w:val="20"/>
          <w:lang w:eastAsia="ru-RU"/>
        </w:rPr>
        <w:t>Верховинского</w:t>
      </w:r>
      <w:r w:rsidR="002D0186" w:rsidRPr="009F5ED0">
        <w:rPr>
          <w:rFonts w:ascii="Times New Roman" w:hAnsi="Times New Roman" w:cs="Times New Roman"/>
          <w:sz w:val="20"/>
          <w:szCs w:val="20"/>
          <w:lang w:eastAsia="ru-RU"/>
        </w:rPr>
        <w:t xml:space="preserve"> сельского поселения</w:t>
      </w:r>
      <w:r w:rsidRPr="009F5ED0">
        <w:rPr>
          <w:rFonts w:ascii="Times New Roman" w:hAnsi="Times New Roman" w:cs="Times New Roman"/>
          <w:sz w:val="20"/>
          <w:szCs w:val="20"/>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E55E9B" w:rsidRPr="009F5ED0">
        <w:rPr>
          <w:rFonts w:ascii="Times New Roman" w:hAnsi="Times New Roman" w:cs="Times New Roman"/>
          <w:sz w:val="20"/>
          <w:szCs w:val="20"/>
          <w:lang w:eastAsia="ru-RU"/>
        </w:rPr>
        <w:t>Верховинского</w:t>
      </w:r>
      <w:r w:rsidR="002D0186" w:rsidRPr="009F5ED0">
        <w:rPr>
          <w:rFonts w:ascii="Times New Roman" w:hAnsi="Times New Roman" w:cs="Times New Roman"/>
          <w:sz w:val="20"/>
          <w:szCs w:val="20"/>
          <w:lang w:eastAsia="ru-RU"/>
        </w:rPr>
        <w:t xml:space="preserve"> сельского поселения</w:t>
      </w:r>
      <w:r w:rsidRPr="009F5ED0">
        <w:rPr>
          <w:rFonts w:ascii="Times New Roman" w:hAnsi="Times New Roman" w:cs="Times New Roman"/>
          <w:sz w:val="20"/>
          <w:szCs w:val="20"/>
          <w:lang w:eastAsia="ru-RU"/>
        </w:rPr>
        <w:t>, в сети «Интернет», можно получить:</w:t>
      </w:r>
    </w:p>
    <w:p w:rsidR="00DD0FF0" w:rsidRPr="009F5ED0" w:rsidRDefault="00DD0FF0" w:rsidP="00853556">
      <w:pPr>
        <w:tabs>
          <w:tab w:val="left" w:pos="9072"/>
        </w:tabs>
        <w:spacing w:after="0" w:line="360" w:lineRule="exact"/>
        <w:ind w:firstLine="709"/>
        <w:jc w:val="both"/>
        <w:rPr>
          <w:rFonts w:ascii="Times New Roman" w:hAnsi="Times New Roman" w:cs="Times New Roman"/>
          <w:bCs/>
          <w:sz w:val="20"/>
          <w:szCs w:val="20"/>
        </w:rPr>
      </w:pPr>
      <w:r w:rsidRPr="009F5ED0">
        <w:rPr>
          <w:rFonts w:ascii="Times New Roman" w:hAnsi="Times New Roman" w:cs="Times New Roman"/>
          <w:bCs/>
          <w:sz w:val="20"/>
          <w:szCs w:val="20"/>
        </w:rPr>
        <w:t xml:space="preserve">на информационном стенде, находящемся </w:t>
      </w:r>
      <w:r w:rsidR="002D0186" w:rsidRPr="009F5ED0">
        <w:rPr>
          <w:rFonts w:ascii="Times New Roman" w:hAnsi="Times New Roman" w:cs="Times New Roman"/>
          <w:bCs/>
          <w:sz w:val="20"/>
          <w:szCs w:val="20"/>
        </w:rPr>
        <w:t>в здании</w:t>
      </w:r>
      <w:r w:rsidRPr="009F5ED0">
        <w:rPr>
          <w:rFonts w:ascii="Times New Roman" w:hAnsi="Times New Roman" w:cs="Times New Roman"/>
          <w:bCs/>
          <w:sz w:val="20"/>
          <w:szCs w:val="20"/>
        </w:rPr>
        <w:t xml:space="preserve"> администрации </w:t>
      </w:r>
      <w:r w:rsidR="00E55E9B" w:rsidRPr="009F5ED0">
        <w:rPr>
          <w:rFonts w:ascii="Times New Roman" w:hAnsi="Times New Roman" w:cs="Times New Roman"/>
          <w:bCs/>
          <w:sz w:val="20"/>
          <w:szCs w:val="20"/>
        </w:rPr>
        <w:t>Верховинского</w:t>
      </w:r>
      <w:r w:rsidR="002D0186" w:rsidRPr="009F5ED0">
        <w:rPr>
          <w:rFonts w:ascii="Times New Roman" w:hAnsi="Times New Roman" w:cs="Times New Roman"/>
          <w:bCs/>
          <w:sz w:val="20"/>
          <w:szCs w:val="20"/>
        </w:rPr>
        <w:t xml:space="preserve"> сельского поселения</w:t>
      </w:r>
      <w:r w:rsidRPr="009F5ED0">
        <w:rPr>
          <w:rFonts w:ascii="Times New Roman" w:hAnsi="Times New Roman" w:cs="Times New Roman"/>
          <w:bCs/>
          <w:sz w:val="20"/>
          <w:szCs w:val="20"/>
        </w:rPr>
        <w:t>;</w:t>
      </w:r>
    </w:p>
    <w:p w:rsidR="00DD0FF0" w:rsidRPr="009F5ED0" w:rsidRDefault="00DD0FF0" w:rsidP="00853556">
      <w:pPr>
        <w:tabs>
          <w:tab w:val="left" w:pos="9072"/>
        </w:tabs>
        <w:spacing w:after="0" w:line="360" w:lineRule="exact"/>
        <w:ind w:firstLine="709"/>
        <w:jc w:val="both"/>
        <w:rPr>
          <w:rFonts w:ascii="Times New Roman" w:hAnsi="Times New Roman" w:cs="Times New Roman"/>
          <w:bCs/>
          <w:sz w:val="20"/>
          <w:szCs w:val="20"/>
        </w:rPr>
      </w:pPr>
      <w:r w:rsidRPr="009F5ED0">
        <w:rPr>
          <w:rFonts w:ascii="Times New Roman" w:hAnsi="Times New Roman" w:cs="Times New Roman"/>
          <w:bCs/>
          <w:sz w:val="20"/>
          <w:szCs w:val="20"/>
        </w:rPr>
        <w:t xml:space="preserve">на официальном сайте администрации </w:t>
      </w:r>
      <w:r w:rsidR="00E55E9B" w:rsidRPr="009F5ED0">
        <w:rPr>
          <w:rFonts w:ascii="Times New Roman" w:hAnsi="Times New Roman" w:cs="Times New Roman"/>
          <w:bCs/>
          <w:sz w:val="20"/>
          <w:szCs w:val="20"/>
        </w:rPr>
        <w:t>Верховинского</w:t>
      </w:r>
      <w:r w:rsidR="002D0186" w:rsidRPr="009F5ED0">
        <w:rPr>
          <w:rFonts w:ascii="Times New Roman" w:hAnsi="Times New Roman" w:cs="Times New Roman"/>
          <w:bCs/>
          <w:sz w:val="20"/>
          <w:szCs w:val="20"/>
        </w:rPr>
        <w:t xml:space="preserve"> сельского поселения</w:t>
      </w:r>
      <w:r w:rsidR="00E55E9B" w:rsidRPr="009F5ED0">
        <w:rPr>
          <w:rFonts w:ascii="Times New Roman" w:hAnsi="Times New Roman" w:cs="Times New Roman"/>
          <w:bCs/>
          <w:sz w:val="20"/>
          <w:szCs w:val="20"/>
        </w:rPr>
        <w:t xml:space="preserve"> </w:t>
      </w:r>
      <w:hyperlink r:id="rId11" w:history="1">
        <w:r w:rsidR="001C224F" w:rsidRPr="009F5ED0">
          <w:rPr>
            <w:rStyle w:val="aa"/>
            <w:rFonts w:ascii="Times New Roman" w:hAnsi="Times New Roman" w:cs="Times New Roman"/>
            <w:bCs/>
            <w:sz w:val="20"/>
            <w:szCs w:val="20"/>
          </w:rPr>
          <w:t>https://verxovinskoe-r43.gosweb.gosuslugi.ru/</w:t>
        </w:r>
      </w:hyperlink>
      <w:r w:rsidR="001C224F" w:rsidRPr="009F5ED0">
        <w:rPr>
          <w:rFonts w:ascii="Times New Roman" w:hAnsi="Times New Roman" w:cs="Times New Roman"/>
          <w:bCs/>
          <w:sz w:val="20"/>
          <w:szCs w:val="20"/>
        </w:rPr>
        <w:t xml:space="preserve">    </w:t>
      </w:r>
      <w:r w:rsidRPr="009F5ED0">
        <w:rPr>
          <w:rFonts w:ascii="Times New Roman" w:hAnsi="Times New Roman" w:cs="Times New Roman"/>
          <w:bCs/>
          <w:sz w:val="20"/>
          <w:szCs w:val="20"/>
        </w:rPr>
        <w:t>;</w:t>
      </w:r>
    </w:p>
    <w:p w:rsidR="00DD0FF0" w:rsidRPr="009F5ED0" w:rsidRDefault="00DD0FF0" w:rsidP="00853556">
      <w:pPr>
        <w:tabs>
          <w:tab w:val="left" w:pos="9072"/>
        </w:tabs>
        <w:spacing w:after="0" w:line="360" w:lineRule="exact"/>
        <w:ind w:firstLine="709"/>
        <w:jc w:val="both"/>
        <w:rPr>
          <w:rFonts w:ascii="Times New Roman" w:hAnsi="Times New Roman" w:cs="Times New Roman"/>
          <w:bCs/>
          <w:sz w:val="20"/>
          <w:szCs w:val="20"/>
        </w:rPr>
      </w:pPr>
      <w:r w:rsidRPr="009F5ED0">
        <w:rPr>
          <w:rFonts w:ascii="Times New Roman" w:hAnsi="Times New Roman" w:cs="Times New Roman"/>
          <w:bCs/>
          <w:sz w:val="20"/>
          <w:szCs w:val="20"/>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D0FF0" w:rsidRPr="009F5ED0" w:rsidRDefault="00DD0FF0" w:rsidP="00853556">
      <w:pPr>
        <w:tabs>
          <w:tab w:val="left" w:pos="9072"/>
        </w:tabs>
        <w:spacing w:after="0" w:line="360" w:lineRule="exact"/>
        <w:ind w:firstLine="709"/>
        <w:jc w:val="both"/>
        <w:rPr>
          <w:rFonts w:ascii="Times New Roman" w:hAnsi="Times New Roman" w:cs="Times New Roman"/>
          <w:bCs/>
          <w:sz w:val="20"/>
          <w:szCs w:val="20"/>
        </w:rPr>
      </w:pPr>
      <w:r w:rsidRPr="009F5ED0">
        <w:rPr>
          <w:rFonts w:ascii="Times New Roman" w:hAnsi="Times New Roman" w:cs="Times New Roman"/>
          <w:bCs/>
          <w:sz w:val="20"/>
          <w:szCs w:val="20"/>
        </w:rPr>
        <w:t xml:space="preserve">на Едином портале </w:t>
      </w:r>
      <w:r w:rsidRPr="009F5ED0">
        <w:rPr>
          <w:rFonts w:ascii="Times New Roman" w:hAnsi="Times New Roman" w:cs="Times New Roman"/>
          <w:sz w:val="20"/>
          <w:szCs w:val="20"/>
        </w:rPr>
        <w:t>государственных и муниципальных услуг (функций)</w:t>
      </w:r>
      <w:r w:rsidRPr="009F5ED0">
        <w:rPr>
          <w:rFonts w:ascii="Times New Roman" w:hAnsi="Times New Roman" w:cs="Times New Roman"/>
          <w:bCs/>
          <w:sz w:val="20"/>
          <w:szCs w:val="20"/>
        </w:rPr>
        <w:t>;</w:t>
      </w:r>
    </w:p>
    <w:p w:rsidR="00DD0FF0" w:rsidRPr="009F5ED0" w:rsidRDefault="00DD0FF0" w:rsidP="00853556">
      <w:pPr>
        <w:tabs>
          <w:tab w:val="left" w:pos="9072"/>
        </w:tabs>
        <w:spacing w:after="0" w:line="360" w:lineRule="exact"/>
        <w:ind w:firstLine="709"/>
        <w:jc w:val="both"/>
        <w:rPr>
          <w:rFonts w:ascii="Times New Roman" w:hAnsi="Times New Roman" w:cs="Times New Roman"/>
          <w:bCs/>
          <w:sz w:val="20"/>
          <w:szCs w:val="20"/>
        </w:rPr>
      </w:pPr>
      <w:r w:rsidRPr="009F5ED0">
        <w:rPr>
          <w:rFonts w:ascii="Times New Roman" w:hAnsi="Times New Roman" w:cs="Times New Roman"/>
          <w:bCs/>
          <w:sz w:val="20"/>
          <w:szCs w:val="20"/>
        </w:rPr>
        <w:lastRenderedPageBreak/>
        <w:t xml:space="preserve">на </w:t>
      </w:r>
      <w:r w:rsidRPr="009F5ED0">
        <w:rPr>
          <w:rFonts w:ascii="Times New Roman" w:hAnsi="Times New Roman" w:cs="Times New Roman"/>
          <w:sz w:val="20"/>
          <w:szCs w:val="20"/>
        </w:rPr>
        <w:t>Портале Кировской области</w:t>
      </w:r>
      <w:r w:rsidRPr="009F5ED0">
        <w:rPr>
          <w:rFonts w:ascii="Times New Roman" w:hAnsi="Times New Roman" w:cs="Times New Roman"/>
          <w:bCs/>
          <w:sz w:val="20"/>
          <w:szCs w:val="20"/>
        </w:rPr>
        <w:t>;</w:t>
      </w:r>
    </w:p>
    <w:p w:rsidR="00DD0FF0" w:rsidRPr="009F5ED0" w:rsidRDefault="00DD0FF0" w:rsidP="00853556">
      <w:pPr>
        <w:tabs>
          <w:tab w:val="left" w:pos="9072"/>
        </w:tabs>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при обращении в письменной форме, в форме электронного документа;</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bCs/>
          <w:sz w:val="20"/>
        </w:rPr>
        <w:t>по телефону.</w:t>
      </w:r>
    </w:p>
    <w:p w:rsidR="00BC4C14"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1.3.7. Информация о муниципальной услуге внесена в Реестр муниципальных услуг муниципального образования </w:t>
      </w:r>
      <w:r w:rsidR="001C224F" w:rsidRPr="009F5ED0">
        <w:rPr>
          <w:rFonts w:ascii="Times New Roman" w:hAnsi="Times New Roman" w:cs="Times New Roman"/>
          <w:sz w:val="20"/>
        </w:rPr>
        <w:t>Верховинского</w:t>
      </w:r>
      <w:r w:rsidR="002D0186" w:rsidRPr="009F5ED0">
        <w:rPr>
          <w:rFonts w:ascii="Times New Roman" w:hAnsi="Times New Roman" w:cs="Times New Roman"/>
          <w:sz w:val="20"/>
        </w:rPr>
        <w:t xml:space="preserve"> сельского поселения</w:t>
      </w:r>
      <w:r w:rsidRPr="009F5ED0">
        <w:rPr>
          <w:rFonts w:ascii="Times New Roman" w:hAnsi="Times New Roman" w:cs="Times New Roman"/>
          <w:sz w:val="20"/>
        </w:rPr>
        <w:t>.</w:t>
      </w:r>
    </w:p>
    <w:p w:rsidR="00BC4C14" w:rsidRPr="009F5ED0" w:rsidRDefault="00BC4C14" w:rsidP="00853556">
      <w:pPr>
        <w:pStyle w:val="ConsPlusNormal"/>
        <w:spacing w:line="360" w:lineRule="exact"/>
        <w:ind w:firstLine="709"/>
        <w:jc w:val="both"/>
        <w:rPr>
          <w:rFonts w:ascii="Times New Roman" w:hAnsi="Times New Roman" w:cs="Times New Roman"/>
          <w:sz w:val="20"/>
        </w:rPr>
      </w:pPr>
    </w:p>
    <w:p w:rsidR="00BC4C14" w:rsidRPr="009F5ED0" w:rsidRDefault="00BC4C14" w:rsidP="00853556">
      <w:pPr>
        <w:pStyle w:val="ConsPlusTitle"/>
        <w:spacing w:line="360" w:lineRule="exact"/>
        <w:ind w:firstLine="709"/>
        <w:outlineLvl w:val="1"/>
        <w:rPr>
          <w:rFonts w:ascii="Times New Roman" w:hAnsi="Times New Roman" w:cs="Times New Roman"/>
          <w:sz w:val="20"/>
        </w:rPr>
      </w:pPr>
      <w:r w:rsidRPr="009F5ED0">
        <w:rPr>
          <w:rFonts w:ascii="Times New Roman" w:hAnsi="Times New Roman" w:cs="Times New Roman"/>
          <w:sz w:val="20"/>
        </w:rPr>
        <w:t>2. Стандарт предоставления муниципальной услуги</w:t>
      </w:r>
    </w:p>
    <w:p w:rsidR="00DD0FF0" w:rsidRPr="009F5ED0" w:rsidRDefault="00BC4C14"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 Наименование муниципальной услуги:</w:t>
      </w:r>
    </w:p>
    <w:p w:rsidR="00BC4C14" w:rsidRPr="009F5ED0" w:rsidRDefault="00BA1446"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w:t>
      </w:r>
      <w:r w:rsidR="002E50B3" w:rsidRPr="009F5ED0">
        <w:rPr>
          <w:rFonts w:ascii="Times New Roman" w:hAnsi="Times New Roman" w:cs="Times New Roman"/>
          <w:spacing w:val="2"/>
          <w:sz w:val="20"/>
        </w:rPr>
        <w:t xml:space="preserve">Перераспределение земель и (или) земельных участков, находящихся в </w:t>
      </w:r>
      <w:r w:rsidR="00163740" w:rsidRPr="009F5ED0">
        <w:rPr>
          <w:rFonts w:ascii="Times New Roman" w:hAnsi="Times New Roman" w:cs="Times New Roman"/>
          <w:spacing w:val="2"/>
          <w:sz w:val="20"/>
        </w:rPr>
        <w:t xml:space="preserve">государственной или </w:t>
      </w:r>
      <w:r w:rsidR="002E50B3" w:rsidRPr="009F5ED0">
        <w:rPr>
          <w:rFonts w:ascii="Times New Roman" w:hAnsi="Times New Roman" w:cs="Times New Roman"/>
          <w:spacing w:val="2"/>
          <w:sz w:val="20"/>
        </w:rPr>
        <w:t>муниципальной собственности, и земельных участков, находящихся в частной собственности</w:t>
      </w:r>
      <w:r w:rsidR="002E50B3" w:rsidRPr="009F5ED0">
        <w:rPr>
          <w:rFonts w:ascii="Times New Roman" w:hAnsi="Times New Roman" w:cs="Times New Roman"/>
          <w:sz w:val="20"/>
        </w:rPr>
        <w:t xml:space="preserve"> </w:t>
      </w:r>
      <w:r w:rsidR="00BC4C14" w:rsidRPr="009F5ED0">
        <w:rPr>
          <w:rFonts w:ascii="Times New Roman" w:hAnsi="Times New Roman" w:cs="Times New Roman"/>
          <w:sz w:val="20"/>
        </w:rPr>
        <w:t>(далее - муниципальная услуга).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b/>
          <w:sz w:val="20"/>
        </w:rPr>
        <w:t>2.2.</w:t>
      </w:r>
      <w:r w:rsidRPr="009F5ED0">
        <w:rPr>
          <w:rFonts w:ascii="Times New Roman" w:hAnsi="Times New Roman" w:cs="Times New Roman"/>
          <w:sz w:val="20"/>
        </w:rPr>
        <w:t xml:space="preserve"> Муниципальная услуга предоставляется администрацией муниципального образования </w:t>
      </w:r>
      <w:r w:rsidR="00480558" w:rsidRPr="009F5ED0">
        <w:rPr>
          <w:rFonts w:ascii="Times New Roman" w:hAnsi="Times New Roman" w:cs="Times New Roman"/>
          <w:sz w:val="20"/>
        </w:rPr>
        <w:t>Верховинского</w:t>
      </w:r>
      <w:r w:rsidR="002D0186" w:rsidRPr="009F5ED0">
        <w:rPr>
          <w:rFonts w:ascii="Times New Roman" w:hAnsi="Times New Roman" w:cs="Times New Roman"/>
          <w:sz w:val="20"/>
        </w:rPr>
        <w:t xml:space="preserve"> сельского поселения </w:t>
      </w:r>
      <w:r w:rsidRPr="009F5ED0">
        <w:rPr>
          <w:rFonts w:ascii="Times New Roman" w:hAnsi="Times New Roman" w:cs="Times New Roman"/>
          <w:sz w:val="20"/>
        </w:rPr>
        <w:t xml:space="preserve">(далее - </w:t>
      </w:r>
      <w:r w:rsidR="00BA1446" w:rsidRPr="009F5ED0">
        <w:rPr>
          <w:rFonts w:ascii="Times New Roman" w:hAnsi="Times New Roman" w:cs="Times New Roman"/>
          <w:sz w:val="20"/>
        </w:rPr>
        <w:t>а</w:t>
      </w:r>
      <w:r w:rsidR="002D0186" w:rsidRPr="009F5ED0">
        <w:rPr>
          <w:rFonts w:ascii="Times New Roman" w:hAnsi="Times New Roman" w:cs="Times New Roman"/>
          <w:sz w:val="20"/>
        </w:rPr>
        <w:t>дминистрация).</w:t>
      </w:r>
    </w:p>
    <w:p w:rsidR="00886B44" w:rsidRPr="009F5ED0" w:rsidRDefault="00886B4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480558" w:rsidRPr="009F5ED0">
        <w:rPr>
          <w:rFonts w:ascii="Times New Roman" w:hAnsi="Times New Roman" w:cs="Times New Roman"/>
          <w:sz w:val="20"/>
        </w:rPr>
        <w:t>Верховинского</w:t>
      </w:r>
      <w:r w:rsidRPr="009F5ED0">
        <w:rPr>
          <w:rFonts w:ascii="Times New Roman" w:hAnsi="Times New Roman" w:cs="Times New Roman"/>
          <w:sz w:val="20"/>
        </w:rPr>
        <w:t xml:space="preserve"> сельского поселения «Об утверждении пе</w:t>
      </w:r>
      <w:r w:rsidR="00480558" w:rsidRPr="009F5ED0">
        <w:rPr>
          <w:rFonts w:ascii="Times New Roman" w:hAnsi="Times New Roman" w:cs="Times New Roman"/>
          <w:sz w:val="20"/>
        </w:rPr>
        <w:t>речня муниципальных услуг» от 21.01.2019 г № 3</w:t>
      </w:r>
      <w:r w:rsidRPr="009F5ED0">
        <w:rPr>
          <w:rFonts w:ascii="Times New Roman" w:hAnsi="Times New Roman" w:cs="Times New Roman"/>
          <w:sz w:val="20"/>
        </w:rPr>
        <w:t>.</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 xml:space="preserve">2.3. Результат предоставления муниципальной услуги. </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проект соглашения о перераспределении земельных участков;</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отказ в предоставлении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2.4. Срок предоставления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Максимальный срок предоставления муниципальной услуги составляет </w:t>
      </w:r>
      <w:r w:rsidR="00B62C7B" w:rsidRPr="009F5ED0">
        <w:rPr>
          <w:rFonts w:ascii="Times New Roman" w:hAnsi="Times New Roman" w:cs="Times New Roman"/>
          <w:sz w:val="20"/>
        </w:rPr>
        <w:t xml:space="preserve">60 </w:t>
      </w:r>
      <w:r w:rsidRPr="009F5ED0">
        <w:rPr>
          <w:rFonts w:ascii="Times New Roman" w:hAnsi="Times New Roman" w:cs="Times New Roman"/>
          <w:sz w:val="20"/>
        </w:rPr>
        <w:t>дней со дня поступления заявления в администрацию.</w:t>
      </w:r>
    </w:p>
    <w:p w:rsidR="00B62C7B" w:rsidRPr="009F5ED0" w:rsidRDefault="00B62C7B"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2.5. Нормативные правовые акты, регулирующие предоставление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sz w:val="20"/>
        </w:rPr>
        <w:t xml:space="preserve">Перечень нормативных правовых актов, регулирующих предоставление муниципальной услуги (с указанием их реквизитов </w:t>
      </w:r>
      <w:r w:rsidRPr="009F5ED0">
        <w:rPr>
          <w:rFonts w:ascii="Times New Roman" w:hAnsi="Times New Roman" w:cs="Times New Roman"/>
          <w:sz w:val="20"/>
        </w:rPr>
        <w:br/>
        <w:t xml:space="preserve">и источников официального опубликования), подлежит обязательному размещению на сайте администрации, </w:t>
      </w:r>
      <w:r w:rsidRPr="009F5ED0">
        <w:rPr>
          <w:rFonts w:ascii="Times New Roman" w:eastAsiaTheme="minorHAnsi" w:hAnsi="Times New Roman" w:cs="Times New Roman"/>
          <w:sz w:val="20"/>
          <w:lang w:eastAsia="en-US"/>
        </w:rPr>
        <w:t xml:space="preserve">в федеральном реестре, в </w:t>
      </w:r>
      <w:r w:rsidRPr="009F5ED0">
        <w:rPr>
          <w:rFonts w:ascii="Times New Roman" w:hAnsi="Times New Roman" w:cs="Times New Roman"/>
          <w:bCs/>
          <w:sz w:val="20"/>
        </w:rPr>
        <w:t xml:space="preserve">Едином портале </w:t>
      </w:r>
      <w:r w:rsidRPr="009F5ED0">
        <w:rPr>
          <w:rFonts w:ascii="Times New Roman" w:hAnsi="Times New Roman" w:cs="Times New Roman"/>
          <w:sz w:val="20"/>
        </w:rPr>
        <w:t>государственных и муниципальных услуг (функций).</w:t>
      </w:r>
    </w:p>
    <w:p w:rsidR="00BC4C14"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b/>
          <w:sz w:val="20"/>
        </w:rPr>
        <w:t>2.6. Исчерпывающий перечень документов, необходимых для предоставления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.1. В целях заключения соглашения о перераспределении земель и (или) земельных участков заявитель (представитель заявителя) представляет:</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3" w:name="P76"/>
      <w:bookmarkEnd w:id="3"/>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 xml:space="preserve">.1.1. </w:t>
      </w:r>
      <w:hyperlink w:anchor="P387" w:history="1">
        <w:r w:rsidRPr="009F5ED0">
          <w:rPr>
            <w:rFonts w:ascii="Times New Roman" w:hAnsi="Times New Roman" w:cs="Times New Roman"/>
            <w:color w:val="0000FF"/>
            <w:sz w:val="20"/>
          </w:rPr>
          <w:t>Заявление</w:t>
        </w:r>
      </w:hyperlink>
      <w:r w:rsidRPr="009F5ED0">
        <w:rPr>
          <w:rFonts w:ascii="Times New Roman" w:hAnsi="Times New Roman" w:cs="Times New Roman"/>
          <w:sz w:val="20"/>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(приложение </w:t>
      </w:r>
      <w:r w:rsidR="00BA1446" w:rsidRPr="009F5ED0">
        <w:rPr>
          <w:rFonts w:ascii="Times New Roman" w:hAnsi="Times New Roman" w:cs="Times New Roman"/>
          <w:sz w:val="20"/>
        </w:rPr>
        <w:t>№</w:t>
      </w:r>
      <w:r w:rsidRPr="009F5ED0">
        <w:rPr>
          <w:rFonts w:ascii="Times New Roman" w:hAnsi="Times New Roman" w:cs="Times New Roman"/>
          <w:sz w:val="20"/>
        </w:rPr>
        <w:t xml:space="preserve"> 1 к настоящему Административному регламенту), в котором должны быть указаны:</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фамилия, имя и (при наличии) отчество, место жительства заявителя, реквизиты документа, </w:t>
      </w:r>
      <w:r w:rsidRPr="009F5ED0">
        <w:rPr>
          <w:rFonts w:ascii="Times New Roman" w:hAnsi="Times New Roman" w:cs="Times New Roman"/>
          <w:sz w:val="20"/>
        </w:rPr>
        <w:lastRenderedPageBreak/>
        <w:t>удостоверяющего личность заявителя (для гражданина);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кадастровый номер земельного участка или кадастровые номера земельных участков, перераспределение которых планируется осуществить;</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почтовый адрес и (или) адрес электронной почты для связи с заявителем.</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4" w:name="P82"/>
      <w:bookmarkEnd w:id="4"/>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.1.2.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.1.3. Схема расположения земельного участка, образование которого предусматривается в целях перераспределения (далее - Схема).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Подготовка Схемы осуществляется в форме электронного документа.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.1.4. Документ, подтверждающий полномочия представителя заявителя, в случае, если с заявлением обращается представитель заявителя.</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5" w:name="P87"/>
      <w:bookmarkEnd w:id="5"/>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.2. Документы, указанные в подпунктах 2.</w:t>
      </w:r>
      <w:r w:rsidR="00DD0FF0" w:rsidRPr="009F5ED0">
        <w:rPr>
          <w:rFonts w:ascii="Times New Roman" w:hAnsi="Times New Roman" w:cs="Times New Roman"/>
          <w:sz w:val="20"/>
        </w:rPr>
        <w:t>6</w:t>
      </w:r>
      <w:r w:rsidRPr="009F5ED0">
        <w:rPr>
          <w:rFonts w:ascii="Times New Roman" w:hAnsi="Times New Roman" w:cs="Times New Roman"/>
          <w:sz w:val="20"/>
        </w:rPr>
        <w:t>.1.1 - 2.</w:t>
      </w:r>
      <w:r w:rsidR="00DD0FF0" w:rsidRPr="009F5ED0">
        <w:rPr>
          <w:rFonts w:ascii="Times New Roman" w:hAnsi="Times New Roman" w:cs="Times New Roman"/>
          <w:sz w:val="20"/>
        </w:rPr>
        <w:t>6</w:t>
      </w:r>
      <w:r w:rsidRPr="009F5ED0">
        <w:rPr>
          <w:rFonts w:ascii="Times New Roman" w:hAnsi="Times New Roman" w:cs="Times New Roman"/>
          <w:sz w:val="20"/>
        </w:rPr>
        <w:t>.1.5 настоящего подраздела, должны быть представлены заявителем самостоятельно.</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00857F7E" w:rsidRPr="009F5ED0">
        <w:rPr>
          <w:rFonts w:ascii="Times New Roman" w:hAnsi="Times New Roman" w:cs="Times New Roman"/>
          <w:sz w:val="20"/>
        </w:rPr>
        <w:t>.</w:t>
      </w:r>
      <w:r w:rsidRPr="009F5ED0">
        <w:rPr>
          <w:rFonts w:ascii="Times New Roman" w:hAnsi="Times New Roman" w:cs="Times New Roman"/>
          <w:sz w:val="20"/>
        </w:rPr>
        <w:t xml:space="preserve">3. Документы (их копии или сведения, содержащиеся в них), указанные в </w:t>
      </w:r>
      <w:hyperlink w:anchor="P82" w:history="1">
        <w:r w:rsidRPr="009F5ED0">
          <w:rPr>
            <w:rFonts w:ascii="Times New Roman" w:hAnsi="Times New Roman" w:cs="Times New Roman"/>
            <w:color w:val="0000FF"/>
            <w:sz w:val="20"/>
          </w:rPr>
          <w:t>подпункте 2.</w:t>
        </w:r>
        <w:r w:rsidR="00DD0FF0" w:rsidRPr="009F5ED0">
          <w:rPr>
            <w:rFonts w:ascii="Times New Roman" w:hAnsi="Times New Roman" w:cs="Times New Roman"/>
            <w:color w:val="0000FF"/>
            <w:sz w:val="20"/>
          </w:rPr>
          <w:t>6</w:t>
        </w:r>
        <w:r w:rsidRPr="009F5ED0">
          <w:rPr>
            <w:rFonts w:ascii="Times New Roman" w:hAnsi="Times New Roman" w:cs="Times New Roman"/>
            <w:color w:val="0000FF"/>
            <w:sz w:val="20"/>
          </w:rPr>
          <w:t>.1.2</w:t>
        </w:r>
      </w:hyperlink>
      <w:r w:rsidRPr="009F5ED0">
        <w:rPr>
          <w:rFonts w:ascii="Times New Roman" w:hAnsi="Times New Roman" w:cs="Times New Roman"/>
          <w:sz w:val="20"/>
        </w:rPr>
        <w:t xml:space="preserve"> настоящего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собственной инициативе.</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167E7" w:rsidRPr="009F5ED0">
        <w:rPr>
          <w:rFonts w:ascii="Times New Roman" w:hAnsi="Times New Roman" w:cs="Times New Roman"/>
          <w:sz w:val="20"/>
        </w:rPr>
        <w:t>Портала Кировской области</w:t>
      </w:r>
      <w:r w:rsidRPr="009F5ED0">
        <w:rPr>
          <w:rFonts w:ascii="Times New Roman" w:hAnsi="Times New Roman" w:cs="Times New Roman"/>
          <w:sz w:val="20"/>
        </w:rPr>
        <w:t>. В этом случае документы подписываются электронной подписью в соответствии с законодательством Российской Федерации.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w:t>
      </w:r>
      <w:r w:rsidR="00DD0FF0" w:rsidRPr="009F5ED0">
        <w:rPr>
          <w:rFonts w:ascii="Times New Roman" w:hAnsi="Times New Roman" w:cs="Times New Roman"/>
          <w:sz w:val="20"/>
        </w:rPr>
        <w:t>6</w:t>
      </w:r>
      <w:r w:rsidRPr="009F5ED0">
        <w:rPr>
          <w:rFonts w:ascii="Times New Roman" w:hAnsi="Times New Roman" w:cs="Times New Roman"/>
          <w:sz w:val="20"/>
        </w:rPr>
        <w:t xml:space="preserve">.5. При предоставлении муниципальной услуги </w:t>
      </w:r>
      <w:r w:rsidR="00D167E7" w:rsidRPr="009F5ED0">
        <w:rPr>
          <w:rFonts w:ascii="Times New Roman" w:hAnsi="Times New Roman" w:cs="Times New Roman"/>
          <w:sz w:val="20"/>
        </w:rPr>
        <w:t>а</w:t>
      </w:r>
      <w:r w:rsidRPr="009F5ED0">
        <w:rPr>
          <w:rFonts w:ascii="Times New Roman" w:hAnsi="Times New Roman" w:cs="Times New Roman"/>
          <w:sz w:val="20"/>
        </w:rPr>
        <w:t>дминистрация не вправе требовать от заявителя: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Pr="009F5ED0">
        <w:rPr>
          <w:rFonts w:ascii="Times New Roman" w:hAnsi="Times New Roman" w:cs="Times New Roman"/>
          <w:sz w:val="20"/>
        </w:rPr>
        <w:lastRenderedPageBreak/>
        <w:t>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F5ED0">
          <w:rPr>
            <w:rFonts w:ascii="Times New Roman" w:hAnsi="Times New Roman" w:cs="Times New Roman"/>
            <w:color w:val="0000FF"/>
            <w:sz w:val="20"/>
          </w:rPr>
          <w:t>части 6 статьи 7</w:t>
        </w:r>
      </w:hyperlink>
      <w:r w:rsidRPr="009F5ED0">
        <w:rPr>
          <w:rFonts w:ascii="Times New Roman" w:hAnsi="Times New Roman" w:cs="Times New Roman"/>
          <w:sz w:val="20"/>
        </w:rPr>
        <w:t xml:space="preserve"> Закона </w:t>
      </w:r>
      <w:r w:rsidR="00BA1446" w:rsidRPr="009F5ED0">
        <w:rPr>
          <w:rFonts w:ascii="Times New Roman" w:hAnsi="Times New Roman" w:cs="Times New Roman"/>
          <w:sz w:val="20"/>
        </w:rPr>
        <w:t>№</w:t>
      </w:r>
      <w:r w:rsidRPr="009F5ED0">
        <w:rPr>
          <w:rFonts w:ascii="Times New Roman" w:hAnsi="Times New Roman" w:cs="Times New Roman"/>
          <w:sz w:val="20"/>
        </w:rPr>
        <w:t xml:space="preserve"> 210-ФЗ;</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F5ED0">
          <w:rPr>
            <w:rFonts w:ascii="Times New Roman" w:hAnsi="Times New Roman" w:cs="Times New Roman"/>
            <w:color w:val="0000FF"/>
            <w:sz w:val="20"/>
          </w:rPr>
          <w:t>части 1 статьи 9</w:t>
        </w:r>
      </w:hyperlink>
      <w:r w:rsidRPr="009F5ED0">
        <w:rPr>
          <w:rFonts w:ascii="Times New Roman" w:hAnsi="Times New Roman" w:cs="Times New Roman"/>
          <w:sz w:val="20"/>
        </w:rPr>
        <w:t xml:space="preserve"> Закона </w:t>
      </w:r>
      <w:r w:rsidR="00BA1446" w:rsidRPr="009F5ED0">
        <w:rPr>
          <w:rFonts w:ascii="Times New Roman" w:hAnsi="Times New Roman" w:cs="Times New Roman"/>
          <w:sz w:val="20"/>
        </w:rPr>
        <w:t>№</w:t>
      </w:r>
      <w:r w:rsidRPr="009F5ED0">
        <w:rPr>
          <w:rFonts w:ascii="Times New Roman" w:hAnsi="Times New Roman" w:cs="Times New Roman"/>
          <w:sz w:val="20"/>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2.7. Перечень оснований для отказа в приеме документов</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приеме документов может быть отказано в следующих случаях:</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2.7.2. Текст письменного (в том числе в форме электронного документа) заявления не поддается прочтению.</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lastRenderedPageBreak/>
        <w:t>2.8.1. Перечень оснований для приостановления предоставления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наличие ранее представленной Схемы на рассмотрение в </w:t>
      </w:r>
      <w:r w:rsidR="00647424" w:rsidRPr="009F5ED0">
        <w:rPr>
          <w:rFonts w:ascii="Times New Roman" w:hAnsi="Times New Roman" w:cs="Times New Roman"/>
          <w:sz w:val="20"/>
        </w:rPr>
        <w:t>администрацию</w:t>
      </w:r>
      <w:r w:rsidRPr="009F5ED0">
        <w:rPr>
          <w:rFonts w:ascii="Times New Roman" w:hAnsi="Times New Roman" w:cs="Times New Roman"/>
          <w:sz w:val="20"/>
        </w:rPr>
        <w:t xml:space="preserve"> другим лицом.</w:t>
      </w:r>
    </w:p>
    <w:p w:rsidR="00DD0FF0" w:rsidRPr="009F5ED0" w:rsidRDefault="00DD0FF0" w:rsidP="00853556">
      <w:pPr>
        <w:pStyle w:val="ConsPlusNormal"/>
        <w:spacing w:line="360" w:lineRule="exact"/>
        <w:ind w:firstLine="709"/>
        <w:jc w:val="both"/>
        <w:rPr>
          <w:rFonts w:ascii="Times New Roman" w:hAnsi="Times New Roman" w:cs="Times New Roman"/>
          <w:sz w:val="20"/>
        </w:rPr>
      </w:pPr>
      <w:bookmarkStart w:id="6" w:name="P109"/>
      <w:bookmarkEnd w:id="6"/>
      <w:r w:rsidRPr="009F5ED0">
        <w:rPr>
          <w:rFonts w:ascii="Times New Roman" w:hAnsi="Times New Roman" w:cs="Times New Roman"/>
          <w:sz w:val="20"/>
        </w:rPr>
        <w:t>2.8.2. Исчерпывающий перечень оснований для отказа в предоставлении муниципальной услуги: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2.8.2.1. Заявление подано в случаях, не предусмотренных </w:t>
      </w:r>
      <w:hyperlink r:id="rId14" w:history="1">
        <w:r w:rsidRPr="009F5ED0">
          <w:rPr>
            <w:rFonts w:ascii="Times New Roman" w:hAnsi="Times New Roman" w:cs="Times New Roman"/>
            <w:color w:val="0000FF"/>
            <w:sz w:val="20"/>
          </w:rPr>
          <w:t>пунктом 1 статьи 39.28</w:t>
        </w:r>
      </w:hyperlink>
      <w:r w:rsidRPr="009F5ED0">
        <w:rPr>
          <w:rFonts w:ascii="Times New Roman" w:hAnsi="Times New Roman" w:cs="Times New Roman"/>
          <w:sz w:val="20"/>
        </w:rPr>
        <w:t xml:space="preserve"> Земельного кодекса Российской Федерации.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2.8.2.2. Не представлено в письменной форме согласие лиц, указанных в </w:t>
      </w:r>
      <w:hyperlink r:id="rId15" w:history="1">
        <w:r w:rsidRPr="009F5ED0">
          <w:rPr>
            <w:rFonts w:ascii="Times New Roman" w:hAnsi="Times New Roman" w:cs="Times New Roman"/>
            <w:color w:val="0000FF"/>
            <w:sz w:val="20"/>
          </w:rPr>
          <w:t>пункте 4 статьи 11.2</w:t>
        </w:r>
      </w:hyperlink>
      <w:r w:rsidRPr="009F5ED0">
        <w:rPr>
          <w:rFonts w:ascii="Times New Roman" w:hAnsi="Times New Roman" w:cs="Times New Roman"/>
          <w:sz w:val="20"/>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9F5ED0">
          <w:rPr>
            <w:rFonts w:ascii="Times New Roman" w:hAnsi="Times New Roman" w:cs="Times New Roman"/>
            <w:color w:val="0000FF"/>
            <w:sz w:val="20"/>
          </w:rPr>
          <w:t>пунктом 3 статьи 39.36</w:t>
        </w:r>
      </w:hyperlink>
      <w:r w:rsidRPr="009F5ED0">
        <w:rPr>
          <w:rFonts w:ascii="Times New Roman" w:hAnsi="Times New Roman" w:cs="Times New Roman"/>
          <w:sz w:val="20"/>
        </w:rPr>
        <w:t xml:space="preserve"> Земельного кодекса Российской Федерации.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2.8.2.4.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9F5ED0">
          <w:rPr>
            <w:rFonts w:ascii="Times New Roman" w:hAnsi="Times New Roman" w:cs="Times New Roman"/>
            <w:color w:val="0000FF"/>
            <w:sz w:val="20"/>
          </w:rPr>
          <w:t>подпункте 7 пункта 5 статьи 27</w:t>
        </w:r>
      </w:hyperlink>
      <w:r w:rsidRPr="009F5ED0">
        <w:rPr>
          <w:rFonts w:ascii="Times New Roman" w:hAnsi="Times New Roman" w:cs="Times New Roman"/>
          <w:sz w:val="20"/>
        </w:rPr>
        <w:t xml:space="preserve"> Земельного кодекса Российской Федерации.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lastRenderedPageBreak/>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9F5ED0">
          <w:rPr>
            <w:rFonts w:ascii="Times New Roman" w:hAnsi="Times New Roman" w:cs="Times New Roman"/>
            <w:color w:val="0000FF"/>
            <w:sz w:val="20"/>
          </w:rPr>
          <w:t>статьей 11.9</w:t>
        </w:r>
      </w:hyperlink>
      <w:r w:rsidRPr="009F5ED0">
        <w:rPr>
          <w:rFonts w:ascii="Times New Roman" w:hAnsi="Times New Roman" w:cs="Times New Roman"/>
          <w:sz w:val="20"/>
        </w:rPr>
        <w:t xml:space="preserve"> Земельного кодекса Российской Федерации, за исключением случаев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и такое перераспределение осуществляется в целях приведения границ земельных участков в соответствие с утвержденным проектом межевания территории, или земельные участки образуются для размещения объектов капитального строительства, предусмотренных </w:t>
      </w:r>
      <w:hyperlink r:id="rId19" w:history="1">
        <w:r w:rsidRPr="009F5ED0">
          <w:rPr>
            <w:rFonts w:ascii="Times New Roman" w:hAnsi="Times New Roman" w:cs="Times New Roman"/>
            <w:color w:val="0000FF"/>
            <w:sz w:val="20"/>
          </w:rPr>
          <w:t>статьей 49</w:t>
        </w:r>
      </w:hyperlink>
      <w:r w:rsidRPr="009F5ED0">
        <w:rPr>
          <w:rFonts w:ascii="Times New Roman" w:hAnsi="Times New Roman" w:cs="Times New Roman"/>
          <w:sz w:val="20"/>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2.8.2.10. Границы земельного участка, находящегося в частной собственности, подлежат уточнению в соответствии с Федеральным </w:t>
      </w:r>
      <w:hyperlink r:id="rId20" w:history="1">
        <w:r w:rsidRPr="009F5ED0">
          <w:rPr>
            <w:rFonts w:ascii="Times New Roman" w:hAnsi="Times New Roman" w:cs="Times New Roman"/>
            <w:color w:val="0000FF"/>
            <w:sz w:val="20"/>
          </w:rPr>
          <w:t>законом</w:t>
        </w:r>
      </w:hyperlink>
      <w:r w:rsidRPr="009F5ED0">
        <w:rPr>
          <w:rFonts w:ascii="Times New Roman" w:hAnsi="Times New Roman" w:cs="Times New Roman"/>
          <w:sz w:val="20"/>
        </w:rPr>
        <w:t xml:space="preserve"> </w:t>
      </w:r>
      <w:r w:rsidR="00AC7F88" w:rsidRPr="009F5ED0">
        <w:rPr>
          <w:rFonts w:ascii="Times New Roman" w:hAnsi="Times New Roman" w:cs="Times New Roman"/>
          <w:sz w:val="20"/>
        </w:rPr>
        <w:t>«</w:t>
      </w:r>
      <w:r w:rsidRPr="009F5ED0">
        <w:rPr>
          <w:rFonts w:ascii="Times New Roman" w:hAnsi="Times New Roman" w:cs="Times New Roman"/>
          <w:sz w:val="20"/>
        </w:rPr>
        <w:t>О государственной регистрации недвижимости</w:t>
      </w:r>
      <w:r w:rsidR="00AC7F88" w:rsidRPr="009F5ED0">
        <w:rPr>
          <w:rFonts w:ascii="Times New Roman" w:hAnsi="Times New Roman" w:cs="Times New Roman"/>
          <w:sz w:val="20"/>
        </w:rPr>
        <w:t>»</w:t>
      </w:r>
      <w:r w:rsidRPr="009F5ED0">
        <w:rPr>
          <w:rFonts w:ascii="Times New Roman" w:hAnsi="Times New Roman" w:cs="Times New Roman"/>
          <w:sz w:val="20"/>
        </w:rPr>
        <w:t>.</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2.8.2.11. Несоответствие Схемы форме, формату или требованиям к ее подготовке.</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2.8.2.13. Схема разработана с нарушением требований к образуемым земельным участкам:</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1" w:history="1">
        <w:r w:rsidRPr="009F5ED0">
          <w:rPr>
            <w:rFonts w:ascii="Times New Roman" w:hAnsi="Times New Roman" w:cs="Times New Roman"/>
            <w:color w:val="0000FF"/>
            <w:sz w:val="20"/>
          </w:rPr>
          <w:t>кодексом</w:t>
        </w:r>
      </w:hyperlink>
      <w:r w:rsidRPr="009F5ED0">
        <w:rPr>
          <w:rFonts w:ascii="Times New Roman" w:hAnsi="Times New Roman" w:cs="Times New Roman"/>
          <w:sz w:val="20"/>
        </w:rPr>
        <w:t xml:space="preserve"> Российской Федерации, другими федеральными законами;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границы земельных участков не должны пересекать границы муниципальных образований и (или) границы населенных пунктов;</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2" w:history="1">
        <w:r w:rsidRPr="009F5ED0">
          <w:rPr>
            <w:rFonts w:ascii="Times New Roman" w:hAnsi="Times New Roman" w:cs="Times New Roman"/>
            <w:color w:val="0000FF"/>
            <w:sz w:val="20"/>
          </w:rPr>
          <w:t>кодексом</w:t>
        </w:r>
      </w:hyperlink>
      <w:r w:rsidRPr="009F5ED0">
        <w:rPr>
          <w:rFonts w:ascii="Times New Roman" w:hAnsi="Times New Roman" w:cs="Times New Roman"/>
          <w:sz w:val="20"/>
        </w:rPr>
        <w:t xml:space="preserve"> Российской Федерации, другими федеральными законами;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2.8.2.14. Несоответствие Схемы утвержденному проекту планировки территории, </w:t>
      </w:r>
      <w:r w:rsidRPr="009F5ED0">
        <w:rPr>
          <w:rFonts w:ascii="Times New Roman" w:hAnsi="Times New Roman" w:cs="Times New Roman"/>
          <w:sz w:val="20"/>
        </w:rPr>
        <w:lastRenderedPageBreak/>
        <w:t>землеустроительной документации, положению об особо охраняемой природной территории.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DD0FF0" w:rsidRPr="009F5ED0" w:rsidRDefault="00DD0FF0" w:rsidP="00853556">
      <w:pPr>
        <w:pStyle w:val="ConsPlusNormal"/>
        <w:spacing w:line="360" w:lineRule="exact"/>
        <w:ind w:firstLine="709"/>
        <w:jc w:val="both"/>
        <w:rPr>
          <w:rFonts w:ascii="Times New Roman" w:hAnsi="Times New Roman" w:cs="Times New Roman"/>
          <w:sz w:val="20"/>
        </w:rPr>
      </w:pPr>
      <w:bookmarkStart w:id="7" w:name="P134"/>
      <w:bookmarkEnd w:id="7"/>
      <w:r w:rsidRPr="009F5ED0">
        <w:rPr>
          <w:rFonts w:ascii="Times New Roman" w:hAnsi="Times New Roman" w:cs="Times New Roman"/>
          <w:sz w:val="20"/>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DD0FF0" w:rsidRPr="009F5ED0" w:rsidRDefault="00DD0FF0"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7424" w:rsidRPr="009F5ED0" w:rsidRDefault="00647424" w:rsidP="00853556">
      <w:pPr>
        <w:pStyle w:val="ConsPlusNormal"/>
        <w:spacing w:line="360" w:lineRule="exact"/>
        <w:ind w:firstLine="709"/>
        <w:jc w:val="both"/>
        <w:rPr>
          <w:rFonts w:ascii="Times New Roman" w:hAnsi="Times New Roman" w:cs="Times New Roman"/>
          <w:sz w:val="20"/>
        </w:rPr>
      </w:pPr>
      <w:bookmarkStart w:id="8" w:name="P107"/>
      <w:bookmarkEnd w:id="8"/>
      <w:r w:rsidRPr="009F5ED0">
        <w:rPr>
          <w:rFonts w:ascii="Times New Roman" w:hAnsi="Times New Roman" w:cs="Times New Roman"/>
          <w:sz w:val="20"/>
        </w:rPr>
        <w:t>Услуги, которые являются необходимыми и обязательными для предоставления муниципальной услуги отсутствуют.</w:t>
      </w:r>
    </w:p>
    <w:p w:rsidR="00BC4C14" w:rsidRPr="009F5ED0" w:rsidRDefault="00DD0FF0"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b/>
          <w:sz w:val="20"/>
        </w:rPr>
        <w:t>2.10. Порядок, размер и основания взимания государственной пошлины или иной платы, взимаемой за предоставление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Предоставление муниципальной услуги осуществляется на бесплатной основе.</w:t>
      </w:r>
    </w:p>
    <w:p w:rsidR="001C2EF5" w:rsidRPr="009F5ED0" w:rsidRDefault="001C2EF5" w:rsidP="00853556">
      <w:pPr>
        <w:spacing w:after="0" w:line="360" w:lineRule="exact"/>
        <w:ind w:firstLine="709"/>
        <w:jc w:val="both"/>
        <w:rPr>
          <w:rFonts w:ascii="Times New Roman" w:hAnsi="Times New Roman" w:cs="Times New Roman"/>
          <w:b/>
          <w:sz w:val="20"/>
          <w:szCs w:val="20"/>
        </w:rPr>
      </w:pPr>
      <w:r w:rsidRPr="009F5ED0">
        <w:rPr>
          <w:rFonts w:ascii="Times New Roman" w:hAnsi="Times New Roman" w:cs="Times New Roman"/>
          <w:b/>
          <w:sz w:val="20"/>
          <w:szCs w:val="20"/>
        </w:rPr>
        <w:t>2.1</w:t>
      </w:r>
      <w:r w:rsidR="002D0186" w:rsidRPr="009F5ED0">
        <w:rPr>
          <w:rFonts w:ascii="Times New Roman" w:hAnsi="Times New Roman" w:cs="Times New Roman"/>
          <w:b/>
          <w:sz w:val="20"/>
          <w:szCs w:val="20"/>
        </w:rPr>
        <w:t>1</w:t>
      </w:r>
      <w:r w:rsidRPr="009F5ED0">
        <w:rPr>
          <w:rFonts w:ascii="Times New Roman" w:hAnsi="Times New Roman" w:cs="Times New Roman"/>
          <w:b/>
          <w:sz w:val="20"/>
          <w:szCs w:val="20"/>
        </w:rPr>
        <w:t>.</w:t>
      </w:r>
      <w:r w:rsidRPr="009F5ED0">
        <w:rPr>
          <w:rFonts w:ascii="Times New Roman" w:hAnsi="Times New Roman" w:cs="Times New Roman"/>
          <w:b/>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2EF5" w:rsidRPr="009F5ED0" w:rsidRDefault="001C2EF5"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w:t>
      </w:r>
      <w:r w:rsidR="002D0186" w:rsidRPr="009F5ED0">
        <w:rPr>
          <w:rFonts w:ascii="Times New Roman" w:hAnsi="Times New Roman" w:cs="Times New Roman"/>
          <w:b/>
          <w:sz w:val="20"/>
        </w:rPr>
        <w:t>2</w:t>
      </w:r>
      <w:r w:rsidRPr="009F5ED0">
        <w:rPr>
          <w:rFonts w:ascii="Times New Roman" w:hAnsi="Times New Roman" w:cs="Times New Roman"/>
          <w:b/>
          <w:sz w:val="20"/>
        </w:rPr>
        <w:t>. Срок и порядок регистрации запроса о предоставлении муниципальной услуги, в том числе в электронной форме.</w:t>
      </w:r>
    </w:p>
    <w:p w:rsidR="001C2EF5" w:rsidRPr="009F5ED0" w:rsidRDefault="001C2EF5" w:rsidP="00853556">
      <w:pPr>
        <w:autoSpaceDE w:val="0"/>
        <w:autoSpaceDN w:val="0"/>
        <w:adjustRightInd w:val="0"/>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647424" w:rsidRPr="009F5ED0">
        <w:rPr>
          <w:rFonts w:ascii="Times New Roman" w:hAnsi="Times New Roman" w:cs="Times New Roman"/>
          <w:sz w:val="20"/>
          <w:szCs w:val="20"/>
        </w:rPr>
        <w:t>20 мин</w:t>
      </w:r>
      <w:r w:rsidRPr="009F5ED0">
        <w:rPr>
          <w:rFonts w:ascii="Times New Roman" w:hAnsi="Times New Roman" w:cs="Times New Roman"/>
          <w:sz w:val="20"/>
          <w:szCs w:val="20"/>
        </w:rPr>
        <w:t xml:space="preserve">. </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или </w:t>
      </w:r>
      <w:r w:rsidRPr="009F5ED0">
        <w:rPr>
          <w:rFonts w:ascii="Times New Roman" w:eastAsia="Times New Roman" w:hAnsi="Times New Roman" w:cs="Times New Roman"/>
          <w:sz w:val="20"/>
          <w:szCs w:val="20"/>
          <w:lang w:eastAsia="ru-RU"/>
        </w:rPr>
        <w:t>Портал Кировской области</w:t>
      </w:r>
      <w:r w:rsidRPr="009F5ED0">
        <w:rPr>
          <w:rFonts w:ascii="Times New Roman" w:hAnsi="Times New Roman" w:cs="Times New Roman"/>
          <w:sz w:val="20"/>
          <w:szCs w:val="20"/>
        </w:rPr>
        <w:t>, подлежит обязательной регистрации в течение</w:t>
      </w:r>
      <w:r w:rsidRPr="009F5ED0">
        <w:rPr>
          <w:rFonts w:ascii="Times New Roman" w:hAnsi="Times New Roman" w:cs="Times New Roman"/>
          <w:i/>
          <w:sz w:val="20"/>
          <w:szCs w:val="20"/>
        </w:rPr>
        <w:t xml:space="preserve"> </w:t>
      </w:r>
      <w:r w:rsidR="00647424" w:rsidRPr="009F5ED0">
        <w:rPr>
          <w:rFonts w:ascii="Times New Roman" w:hAnsi="Times New Roman" w:cs="Times New Roman"/>
          <w:sz w:val="20"/>
          <w:szCs w:val="20"/>
        </w:rPr>
        <w:t>1 дня</w:t>
      </w:r>
      <w:r w:rsidRPr="009F5ED0">
        <w:rPr>
          <w:rFonts w:ascii="Times New Roman" w:hAnsi="Times New Roman" w:cs="Times New Roman"/>
          <w:i/>
          <w:sz w:val="20"/>
          <w:szCs w:val="20"/>
        </w:rPr>
        <w:t xml:space="preserve"> </w:t>
      </w:r>
      <w:r w:rsidRPr="009F5ED0">
        <w:rPr>
          <w:rFonts w:ascii="Times New Roman" w:hAnsi="Times New Roman" w:cs="Times New Roman"/>
          <w:sz w:val="20"/>
          <w:szCs w:val="20"/>
        </w:rPr>
        <w:t xml:space="preserve">с момента поступления его в администрацию. </w:t>
      </w:r>
    </w:p>
    <w:p w:rsidR="001C2EF5" w:rsidRPr="009F5ED0" w:rsidRDefault="001C2EF5"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w:t>
      </w:r>
      <w:r w:rsidR="002D0186" w:rsidRPr="009F5ED0">
        <w:rPr>
          <w:rFonts w:ascii="Times New Roman" w:hAnsi="Times New Roman" w:cs="Times New Roman"/>
          <w:b/>
          <w:sz w:val="20"/>
        </w:rPr>
        <w:t>3</w:t>
      </w:r>
      <w:r w:rsidRPr="009F5ED0">
        <w:rPr>
          <w:rFonts w:ascii="Times New Roman" w:hAnsi="Times New Roman" w:cs="Times New Roman"/>
          <w:b/>
          <w:sz w:val="20"/>
        </w:rPr>
        <w:t>. Требования к помещениям для предоставления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.3. Места для информирования должны быть оборудованы информационными стендами, содержащими следующую информацию:</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lastRenderedPageBreak/>
        <w:t>перечень, формы документов для заполнения, образцы заполнения документов, бланки для заполнения;</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основания для отказа в предоставлении муниципальной услуги;</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порядок обжалования решений, действий (бездействия) администрации, ее должностных лиц, либо муниципальных служащих;</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перечень нормативных правовых актов, регулирующих предоставление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.4. Кабинеты (кабинки) приема заявителей должны быть оборудованы информационными табличками с указанием:</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номера кабинета (кабинки);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фамилии, имени и отчества специалиста, осуществляющего прием заявителей;</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дней и часов приема, времени перерыва на обед.</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3</w:t>
      </w:r>
      <w:r w:rsidRPr="009F5ED0">
        <w:rPr>
          <w:rFonts w:ascii="Times New Roman" w:hAnsi="Times New Roman" w:cs="Times New Roman"/>
          <w:sz w:val="20"/>
        </w:rPr>
        <w:t>.6.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2.1</w:t>
      </w:r>
      <w:r w:rsidR="002D0186" w:rsidRPr="009F5ED0">
        <w:rPr>
          <w:rFonts w:ascii="Times New Roman" w:hAnsi="Times New Roman" w:cs="Times New Roman"/>
          <w:sz w:val="20"/>
          <w:szCs w:val="20"/>
        </w:rPr>
        <w:t>3</w:t>
      </w:r>
      <w:r w:rsidRPr="009F5ED0">
        <w:rPr>
          <w:rFonts w:ascii="Times New Roman" w:hAnsi="Times New Roman" w:cs="Times New Roman"/>
          <w:sz w:val="20"/>
          <w:szCs w:val="20"/>
        </w:rPr>
        <w:t>.5. Кабинеты (кабинки) приема заявителей должны быть оборудованы информационными табличками с указанием:</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номера кабинета (кабинки);</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фамилии, имени и отчества специалиста, осуществляющего прием заявителей;</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дней и часов приема, времени перерыва на обед.</w:t>
      </w:r>
    </w:p>
    <w:p w:rsidR="001C2EF5" w:rsidRPr="009F5ED0" w:rsidRDefault="001C2EF5"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w:t>
      </w:r>
      <w:r w:rsidR="002D0186" w:rsidRPr="009F5ED0">
        <w:rPr>
          <w:rFonts w:ascii="Times New Roman" w:hAnsi="Times New Roman" w:cs="Times New Roman"/>
          <w:b/>
          <w:sz w:val="20"/>
        </w:rPr>
        <w:t>4</w:t>
      </w:r>
      <w:r w:rsidRPr="009F5ED0">
        <w:rPr>
          <w:rFonts w:ascii="Times New Roman" w:hAnsi="Times New Roman" w:cs="Times New Roman"/>
          <w:b/>
          <w:sz w:val="20"/>
        </w:rPr>
        <w:t>. Показатели доступности и качества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4</w:t>
      </w:r>
      <w:r w:rsidRPr="009F5ED0">
        <w:rPr>
          <w:rFonts w:ascii="Times New Roman" w:hAnsi="Times New Roman" w:cs="Times New Roman"/>
          <w:sz w:val="20"/>
        </w:rPr>
        <w:t>.1. Показателями доступности муниципальной услуги являются:</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транспортная доступность к местам предоставления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наличие различных каналов получения информации о порядке получения муниципальной услуги и ходе ее предоставления;</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обеспечение доступности инвалидов к получению муниципальной услуги в соответствии с Федеральным </w:t>
      </w:r>
      <w:hyperlink r:id="rId23" w:history="1">
        <w:r w:rsidRPr="009F5ED0">
          <w:rPr>
            <w:rFonts w:ascii="Times New Roman" w:hAnsi="Times New Roman" w:cs="Times New Roman"/>
            <w:color w:val="0000FF"/>
            <w:sz w:val="20"/>
          </w:rPr>
          <w:t>законом</w:t>
        </w:r>
      </w:hyperlink>
      <w:r w:rsidRPr="009F5ED0">
        <w:rPr>
          <w:rFonts w:ascii="Times New Roman" w:hAnsi="Times New Roman" w:cs="Times New Roman"/>
          <w:sz w:val="20"/>
        </w:rPr>
        <w:t xml:space="preserve"> от 24.11.1995 № 181-ФЗ «О социальной защите инвалидов в Российской Федерации»</w:t>
      </w:r>
      <w:r w:rsidR="00CE1C3D" w:rsidRPr="009F5ED0">
        <w:rPr>
          <w:rFonts w:ascii="Times New Roman" w:hAnsi="Times New Roman" w:cs="Times New Roman"/>
          <w:sz w:val="20"/>
        </w:rPr>
        <w:t>;</w:t>
      </w:r>
    </w:p>
    <w:p w:rsidR="00CE1C3D" w:rsidRPr="009F5ED0" w:rsidRDefault="00315813"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9F5ED0">
        <w:rPr>
          <w:rFonts w:ascii="Times New Roman" w:hAnsi="Times New Roman" w:cs="Times New Roman"/>
          <w:i/>
          <w:sz w:val="20"/>
        </w:rPr>
        <w:t xml:space="preserve">(в случае, если отсутствует муниципальный правовой акт об утверждении перечня муниципальных услуг, </w:t>
      </w:r>
      <w:r w:rsidRPr="009F5ED0">
        <w:rPr>
          <w:rFonts w:ascii="Times New Roman" w:hAnsi="Times New Roman" w:cs="Times New Roman"/>
          <w:i/>
          <w:iCs/>
          <w:sz w:val="20"/>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9F5ED0">
        <w:rPr>
          <w:rFonts w:ascii="Times New Roman" w:hAnsi="Times New Roman" w:cs="Times New Roman"/>
          <w:sz w:val="20"/>
        </w:rPr>
        <w:t>.</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lastRenderedPageBreak/>
        <w:t>2.1</w:t>
      </w:r>
      <w:r w:rsidR="002D0186" w:rsidRPr="009F5ED0">
        <w:rPr>
          <w:rFonts w:ascii="Times New Roman" w:hAnsi="Times New Roman" w:cs="Times New Roman"/>
          <w:sz w:val="20"/>
        </w:rPr>
        <w:t>4</w:t>
      </w:r>
      <w:r w:rsidRPr="009F5ED0">
        <w:rPr>
          <w:rFonts w:ascii="Times New Roman" w:hAnsi="Times New Roman" w:cs="Times New Roman"/>
          <w:sz w:val="20"/>
        </w:rPr>
        <w:t>.2. Показателями качества муниципальной услуги являются:</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соблюдение срока предоставления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осуществление взаимодействия заявителя (представителя заявителя) с должностными лицами </w:t>
      </w:r>
      <w:r w:rsidR="005C4D0C" w:rsidRPr="009F5ED0">
        <w:rPr>
          <w:rFonts w:ascii="Times New Roman" w:hAnsi="Times New Roman" w:cs="Times New Roman"/>
          <w:sz w:val="20"/>
        </w:rPr>
        <w:t>а</w:t>
      </w:r>
      <w:r w:rsidRPr="009F5ED0">
        <w:rPr>
          <w:rFonts w:ascii="Times New Roman" w:hAnsi="Times New Roman" w:cs="Times New Roman"/>
          <w:sz w:val="20"/>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5C4D0C" w:rsidRPr="009F5ED0">
        <w:rPr>
          <w:rFonts w:ascii="Times New Roman" w:hAnsi="Times New Roman" w:cs="Times New Roman"/>
          <w:sz w:val="20"/>
        </w:rPr>
        <w:t>а</w:t>
      </w:r>
      <w:r w:rsidRPr="009F5ED0">
        <w:rPr>
          <w:rFonts w:ascii="Times New Roman" w:hAnsi="Times New Roman" w:cs="Times New Roman"/>
          <w:sz w:val="20"/>
        </w:rPr>
        <w:t>дминистрацию), а также при получении результата предоставления муниципальной услуги.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2.1</w:t>
      </w:r>
      <w:r w:rsidR="002D0186" w:rsidRPr="009F5ED0">
        <w:rPr>
          <w:rFonts w:ascii="Times New Roman" w:hAnsi="Times New Roman" w:cs="Times New Roman"/>
          <w:sz w:val="20"/>
        </w:rPr>
        <w:t>4</w:t>
      </w:r>
      <w:r w:rsidRPr="009F5ED0">
        <w:rPr>
          <w:rFonts w:ascii="Times New Roman" w:hAnsi="Times New Roman" w:cs="Times New Roman"/>
          <w:sz w:val="20"/>
        </w:rPr>
        <w:t>.</w:t>
      </w:r>
      <w:r w:rsidR="00CE1C3D" w:rsidRPr="009F5ED0">
        <w:rPr>
          <w:rFonts w:ascii="Times New Roman" w:hAnsi="Times New Roman" w:cs="Times New Roman"/>
          <w:sz w:val="20"/>
        </w:rPr>
        <w:t>3</w:t>
      </w:r>
      <w:r w:rsidRPr="009F5ED0">
        <w:rPr>
          <w:rFonts w:ascii="Times New Roman" w:hAnsi="Times New Roman" w:cs="Times New Roman"/>
          <w:sz w:val="20"/>
        </w:rPr>
        <w:t>. Получение муниципальной услуги по экстерриториальному принципу невозможно.</w:t>
      </w:r>
    </w:p>
    <w:p w:rsidR="001C2EF5" w:rsidRPr="009F5ED0" w:rsidRDefault="001C2EF5"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2.1</w:t>
      </w:r>
      <w:r w:rsidR="002D0186" w:rsidRPr="009F5ED0">
        <w:rPr>
          <w:rFonts w:ascii="Times New Roman" w:hAnsi="Times New Roman" w:cs="Times New Roman"/>
          <w:sz w:val="20"/>
          <w:szCs w:val="20"/>
        </w:rPr>
        <w:t>4</w:t>
      </w:r>
      <w:r w:rsidRPr="009F5ED0">
        <w:rPr>
          <w:rFonts w:ascii="Times New Roman" w:hAnsi="Times New Roman" w:cs="Times New Roman"/>
          <w:sz w:val="20"/>
          <w:szCs w:val="20"/>
        </w:rPr>
        <w:t>.</w:t>
      </w:r>
      <w:r w:rsidR="00CE1C3D" w:rsidRPr="009F5ED0">
        <w:rPr>
          <w:rFonts w:ascii="Times New Roman" w:hAnsi="Times New Roman" w:cs="Times New Roman"/>
          <w:sz w:val="20"/>
          <w:szCs w:val="20"/>
        </w:rPr>
        <w:t>4</w:t>
      </w:r>
      <w:r w:rsidRPr="009F5ED0">
        <w:rPr>
          <w:rFonts w:ascii="Times New Roman" w:hAnsi="Times New Roman" w:cs="Times New Roman"/>
          <w:sz w:val="20"/>
          <w:szCs w:val="20"/>
        </w:rPr>
        <w:t>. Возможность получения информации о ходе предоставления муниципальной услуги указана в пункте 1.3.3. настоящего Административного регламента.</w:t>
      </w:r>
    </w:p>
    <w:p w:rsidR="001C2EF5" w:rsidRPr="009F5ED0" w:rsidRDefault="001C2EF5"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w:t>
      </w:r>
      <w:r w:rsidR="002D0186" w:rsidRPr="009F5ED0">
        <w:rPr>
          <w:rFonts w:ascii="Times New Roman" w:hAnsi="Times New Roman" w:cs="Times New Roman"/>
          <w:b/>
          <w:sz w:val="20"/>
        </w:rPr>
        <w:t>5</w:t>
      </w:r>
      <w:r w:rsidRPr="009F5ED0">
        <w:rPr>
          <w:rFonts w:ascii="Times New Roman" w:hAnsi="Times New Roman" w:cs="Times New Roman"/>
          <w:b/>
          <w:sz w:val="20"/>
        </w:rPr>
        <w:t>. Особенности предоставления муниципальной услуги в многофункциональном центре.</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C2EF5" w:rsidRPr="009F5ED0" w:rsidRDefault="001C2EF5"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2.1</w:t>
      </w:r>
      <w:r w:rsidR="002D0186" w:rsidRPr="009F5ED0">
        <w:rPr>
          <w:rFonts w:ascii="Times New Roman" w:hAnsi="Times New Roman" w:cs="Times New Roman"/>
          <w:b/>
          <w:sz w:val="20"/>
        </w:rPr>
        <w:t>6</w:t>
      </w:r>
      <w:r w:rsidRPr="009F5ED0">
        <w:rPr>
          <w:rFonts w:ascii="Times New Roman" w:hAnsi="Times New Roman" w:cs="Times New Roman"/>
          <w:b/>
          <w:sz w:val="20"/>
        </w:rPr>
        <w:t>. Особенности предоставления муниципальной услуги в электронной форме.</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Особенности предоставления муниципальной услуги в электронной форме:</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представление заявления в электронной форме с использованием сети Интернет, в том числе Портала Кировской области через «Личный кабинет»;</w:t>
      </w:r>
    </w:p>
    <w:p w:rsidR="001C2EF5" w:rsidRPr="009F5ED0" w:rsidRDefault="001C2EF5" w:rsidP="00853556">
      <w:pPr>
        <w:pStyle w:val="ConsPlusNormal"/>
        <w:spacing w:line="360" w:lineRule="exact"/>
        <w:ind w:firstLine="709"/>
        <w:jc w:val="both"/>
        <w:rPr>
          <w:rFonts w:ascii="Times New Roman" w:hAnsi="Times New Roman" w:cs="Times New Roman"/>
          <w:bCs/>
          <w:sz w:val="20"/>
        </w:rPr>
      </w:pPr>
      <w:r w:rsidRPr="009F5ED0">
        <w:rPr>
          <w:rFonts w:ascii="Times New Roman" w:hAnsi="Times New Roman" w:cs="Times New Roman"/>
          <w:bCs/>
          <w:sz w:val="20"/>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для физических лиц: простая электронная подпись либо усиленная квалифицированная подпись;</w:t>
      </w:r>
    </w:p>
    <w:p w:rsidR="001C2EF5" w:rsidRPr="009F5ED0" w:rsidRDefault="001C2EF5"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для юридических лиц: усиленная квалифицированная подпись.</w:t>
      </w:r>
    </w:p>
    <w:p w:rsidR="00BC4C14" w:rsidRPr="009F5ED0" w:rsidRDefault="00BC4C14" w:rsidP="00853556">
      <w:pPr>
        <w:pStyle w:val="ConsPlusNormal"/>
        <w:spacing w:line="360" w:lineRule="exact"/>
        <w:ind w:firstLine="709"/>
        <w:jc w:val="both"/>
        <w:rPr>
          <w:rFonts w:ascii="Times New Roman" w:hAnsi="Times New Roman" w:cs="Times New Roman"/>
          <w:sz w:val="20"/>
        </w:rPr>
      </w:pPr>
    </w:p>
    <w:p w:rsidR="00BC4C14" w:rsidRPr="009F5ED0" w:rsidRDefault="00BC4C14" w:rsidP="00853556">
      <w:pPr>
        <w:pStyle w:val="ConsPlusTitle"/>
        <w:spacing w:line="360" w:lineRule="exact"/>
        <w:ind w:firstLine="709"/>
        <w:jc w:val="both"/>
        <w:outlineLvl w:val="1"/>
        <w:rPr>
          <w:rFonts w:ascii="Times New Roman" w:hAnsi="Times New Roman" w:cs="Times New Roman"/>
          <w:sz w:val="20"/>
        </w:rPr>
      </w:pPr>
      <w:r w:rsidRPr="009F5ED0">
        <w:rPr>
          <w:rFonts w:ascii="Times New Roman" w:hAnsi="Times New Roman" w:cs="Times New Roman"/>
          <w:sz w:val="20"/>
        </w:rPr>
        <w:t>3. Состав, последовательность и сроки выполнения</w:t>
      </w:r>
      <w:r w:rsidR="001C2EF5" w:rsidRPr="009F5ED0">
        <w:rPr>
          <w:rFonts w:ascii="Times New Roman" w:hAnsi="Times New Roman" w:cs="Times New Roman"/>
          <w:sz w:val="20"/>
        </w:rPr>
        <w:t xml:space="preserve"> </w:t>
      </w:r>
      <w:r w:rsidRPr="009F5ED0">
        <w:rPr>
          <w:rFonts w:ascii="Times New Roman" w:hAnsi="Times New Roman" w:cs="Times New Roman"/>
          <w:sz w:val="20"/>
        </w:rPr>
        <w:t>административных процедур (действий), требования к порядку</w:t>
      </w:r>
      <w:r w:rsidR="001C2EF5" w:rsidRPr="009F5ED0">
        <w:rPr>
          <w:rFonts w:ascii="Times New Roman" w:hAnsi="Times New Roman" w:cs="Times New Roman"/>
          <w:sz w:val="20"/>
        </w:rPr>
        <w:t xml:space="preserve"> </w:t>
      </w:r>
      <w:r w:rsidRPr="009F5ED0">
        <w:rPr>
          <w:rFonts w:ascii="Times New Roman" w:hAnsi="Times New Roman" w:cs="Times New Roman"/>
          <w:sz w:val="20"/>
        </w:rPr>
        <w:t>их выполнения, в том числе особенности выполнения</w:t>
      </w:r>
      <w:r w:rsidR="001C2EF5" w:rsidRPr="009F5ED0">
        <w:rPr>
          <w:rFonts w:ascii="Times New Roman" w:hAnsi="Times New Roman" w:cs="Times New Roman"/>
          <w:sz w:val="20"/>
        </w:rPr>
        <w:t xml:space="preserve"> </w:t>
      </w:r>
      <w:r w:rsidRPr="009F5ED0">
        <w:rPr>
          <w:rFonts w:ascii="Times New Roman" w:hAnsi="Times New Roman" w:cs="Times New Roman"/>
          <w:sz w:val="20"/>
        </w:rPr>
        <w:t>административных процедур (действий) в электронной форме,</w:t>
      </w:r>
      <w:r w:rsidR="001C2EF5" w:rsidRPr="009F5ED0">
        <w:rPr>
          <w:rFonts w:ascii="Times New Roman" w:hAnsi="Times New Roman" w:cs="Times New Roman"/>
          <w:sz w:val="20"/>
        </w:rPr>
        <w:t xml:space="preserve"> </w:t>
      </w:r>
      <w:r w:rsidRPr="009F5ED0">
        <w:rPr>
          <w:rFonts w:ascii="Times New Roman" w:hAnsi="Times New Roman" w:cs="Times New Roman"/>
          <w:sz w:val="20"/>
        </w:rPr>
        <w:t>а также особенности выполнения административных процедур</w:t>
      </w:r>
      <w:r w:rsidR="001C2EF5" w:rsidRPr="009F5ED0">
        <w:rPr>
          <w:rFonts w:ascii="Times New Roman" w:hAnsi="Times New Roman" w:cs="Times New Roman"/>
          <w:sz w:val="20"/>
        </w:rPr>
        <w:t xml:space="preserve"> </w:t>
      </w:r>
      <w:r w:rsidRPr="009F5ED0">
        <w:rPr>
          <w:rFonts w:ascii="Times New Roman" w:hAnsi="Times New Roman" w:cs="Times New Roman"/>
          <w:sz w:val="20"/>
        </w:rPr>
        <w:t>в многофункциональных центрах</w:t>
      </w:r>
      <w:r w:rsidR="009E6F0E" w:rsidRPr="009F5ED0">
        <w:rPr>
          <w:rFonts w:ascii="Times New Roman" w:hAnsi="Times New Roman" w:cs="Times New Roman"/>
          <w:sz w:val="20"/>
        </w:rPr>
        <w:t>.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lastRenderedPageBreak/>
        <w:t>3.1. Описание последовательности действий при предоставлении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Предоставление муниципальной услуги включает в себя следующие административные процедуры:</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прием и регистрация заявления и представленных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рассмотрение заявления и представленных документов, направление межведомственных запросов;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возврат заявления и представленных документов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принятие решения;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выдача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подготовка проекта соглашения о перераспределении земельных участков и выдача документов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Перечень административных процедур (действий) при предоставлении муниципальной услуги в электронной форме:</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прием и регистрация заявления и представленных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рассмотрение заявления и представленных документов, направление межведомственных запросов;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возврат заявления и представленных документов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принятие решения;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подготовка проекта соглашения о перераспределении земельных участков и выдача документов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выдача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Перечень процедур (действий), выполняемых многофункциональным центром:</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прием и регистрация заявления и представленных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выдача документов.</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3.2. Описание последовательности административных действий при приеме и регистрации заявления и представленных документов.</w:t>
      </w:r>
    </w:p>
    <w:p w:rsidR="00857F7E" w:rsidRPr="009F5ED0" w:rsidRDefault="00857F7E" w:rsidP="00853556">
      <w:pPr>
        <w:pStyle w:val="ConsPlusNormal"/>
        <w:spacing w:line="360" w:lineRule="exact"/>
        <w:ind w:firstLine="709"/>
        <w:jc w:val="both"/>
        <w:rPr>
          <w:rFonts w:ascii="Times New Roman" w:hAnsi="Times New Roman" w:cs="Times New Roman"/>
          <w:sz w:val="20"/>
        </w:rPr>
      </w:pPr>
      <w:bookmarkStart w:id="9" w:name="P214"/>
      <w:bookmarkEnd w:id="9"/>
      <w:r w:rsidRPr="009F5ED0">
        <w:rPr>
          <w:rFonts w:ascii="Times New Roman" w:hAnsi="Times New Roman" w:cs="Times New Roman"/>
          <w:sz w:val="20"/>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Специалист, ответственный за прием и регистрацию документов:</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устанавливает наличие оснований для отказа в приеме документов, указанных в </w:t>
      </w:r>
      <w:hyperlink w:anchor="P99" w:history="1">
        <w:r w:rsidRPr="009F5ED0">
          <w:rPr>
            <w:rFonts w:ascii="Times New Roman" w:hAnsi="Times New Roman" w:cs="Times New Roman"/>
            <w:sz w:val="20"/>
          </w:rPr>
          <w:t>подразделе 2.7</w:t>
        </w:r>
      </w:hyperlink>
      <w:r w:rsidRPr="009F5ED0">
        <w:rPr>
          <w:rFonts w:ascii="Times New Roman" w:hAnsi="Times New Roman" w:cs="Times New Roman"/>
          <w:sz w:val="20"/>
        </w:rPr>
        <w:t xml:space="preserve"> настоящего Административного регламента.</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57F7E" w:rsidRPr="009F5ED0" w:rsidRDefault="00857F7E" w:rsidP="00853556">
      <w:pPr>
        <w:pStyle w:val="ConsPlusTitle"/>
        <w:spacing w:line="360" w:lineRule="exact"/>
        <w:ind w:firstLine="709"/>
        <w:jc w:val="both"/>
        <w:outlineLvl w:val="2"/>
        <w:rPr>
          <w:rFonts w:ascii="Times New Roman" w:hAnsi="Times New Roman" w:cs="Times New Roman"/>
          <w:b w:val="0"/>
          <w:sz w:val="20"/>
        </w:rPr>
      </w:pPr>
      <w:r w:rsidRPr="009F5ED0">
        <w:rPr>
          <w:rFonts w:ascii="Times New Roman" w:hAnsi="Times New Roman" w:cs="Times New Roman"/>
          <w:b w:val="0"/>
          <w:sz w:val="20"/>
        </w:rPr>
        <w:t>Максимальный срок выполнения административной процедуры не может превы</w:t>
      </w:r>
      <w:r w:rsidR="00647424" w:rsidRPr="009F5ED0">
        <w:rPr>
          <w:rFonts w:ascii="Times New Roman" w:hAnsi="Times New Roman" w:cs="Times New Roman"/>
          <w:b w:val="0"/>
          <w:sz w:val="20"/>
        </w:rPr>
        <w:t xml:space="preserve">шать </w:t>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r>
      <w:r w:rsidR="00647424" w:rsidRPr="009F5ED0">
        <w:rPr>
          <w:rFonts w:ascii="Times New Roman" w:hAnsi="Times New Roman" w:cs="Times New Roman"/>
          <w:b w:val="0"/>
          <w:sz w:val="20"/>
        </w:rPr>
        <w:softHyphen/>
        <w:t xml:space="preserve">1 </w:t>
      </w:r>
      <w:r w:rsidRPr="009F5ED0">
        <w:rPr>
          <w:rFonts w:ascii="Times New Roman" w:hAnsi="Times New Roman" w:cs="Times New Roman"/>
          <w:b w:val="0"/>
          <w:sz w:val="20"/>
        </w:rPr>
        <w:t>дней с момента приема заявления.</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857F7E" w:rsidRPr="009F5ED0" w:rsidRDefault="00857F7E" w:rsidP="00853556">
      <w:pPr>
        <w:pStyle w:val="ConsPlusNormal"/>
        <w:spacing w:line="360" w:lineRule="exact"/>
        <w:ind w:firstLine="709"/>
        <w:jc w:val="both"/>
        <w:rPr>
          <w:rFonts w:ascii="Times New Roman" w:hAnsi="Times New Roman" w:cs="Times New Roman"/>
          <w:sz w:val="20"/>
        </w:rPr>
      </w:pPr>
      <w:bookmarkStart w:id="10" w:name="P219"/>
      <w:bookmarkEnd w:id="10"/>
      <w:r w:rsidRPr="009F5ED0">
        <w:rPr>
          <w:rFonts w:ascii="Times New Roman" w:hAnsi="Times New Roman" w:cs="Times New Roman"/>
          <w:sz w:val="20"/>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32D90" w:rsidRPr="009F5ED0" w:rsidRDefault="00932D90" w:rsidP="00853556">
      <w:pPr>
        <w:pStyle w:val="ConsPlusTitle"/>
        <w:spacing w:line="360" w:lineRule="exact"/>
        <w:ind w:firstLine="709"/>
        <w:jc w:val="both"/>
        <w:rPr>
          <w:rFonts w:ascii="Times New Roman" w:hAnsi="Times New Roman" w:cs="Times New Roman"/>
          <w:b w:val="0"/>
          <w:sz w:val="20"/>
        </w:rPr>
      </w:pPr>
      <w:r w:rsidRPr="009F5ED0">
        <w:rPr>
          <w:rFonts w:ascii="Times New Roman" w:hAnsi="Times New Roman" w:cs="Times New Roman"/>
          <w:b w:val="0"/>
          <w:sz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 210-ФЗ в рамках межведомственного электронного взаимодействия.</w:t>
      </w:r>
    </w:p>
    <w:p w:rsidR="00857F7E" w:rsidRPr="009F5ED0" w:rsidRDefault="00857F7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57F7E" w:rsidRPr="009F5ED0" w:rsidRDefault="00857F7E" w:rsidP="00853556">
      <w:pPr>
        <w:pStyle w:val="ConsPlusTitle"/>
        <w:spacing w:line="360" w:lineRule="exact"/>
        <w:ind w:firstLine="709"/>
        <w:jc w:val="both"/>
        <w:outlineLvl w:val="2"/>
        <w:rPr>
          <w:rFonts w:ascii="Times New Roman" w:hAnsi="Times New Roman" w:cs="Times New Roman"/>
          <w:b w:val="0"/>
          <w:sz w:val="20"/>
        </w:rPr>
      </w:pPr>
      <w:r w:rsidRPr="009F5ED0">
        <w:rPr>
          <w:rFonts w:ascii="Times New Roman" w:hAnsi="Times New Roman" w:cs="Times New Roman"/>
          <w:b w:val="0"/>
          <w:sz w:val="20"/>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06FA" w:rsidRPr="009F5ED0" w:rsidRDefault="00DF06FA"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Максимальный срок выполнения административной процедуры не может превышать </w:t>
      </w:r>
      <w:r w:rsidR="00C72114" w:rsidRPr="009F5ED0">
        <w:rPr>
          <w:rFonts w:ascii="Times New Roman" w:hAnsi="Times New Roman" w:cs="Times New Roman"/>
          <w:sz w:val="20"/>
        </w:rPr>
        <w:t>10</w:t>
      </w:r>
      <w:r w:rsidRPr="009F5ED0">
        <w:rPr>
          <w:rFonts w:ascii="Times New Roman" w:hAnsi="Times New Roman" w:cs="Times New Roman"/>
          <w:sz w:val="20"/>
        </w:rPr>
        <w:t xml:space="preserve"> дней с момента приема заявления.</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3.4. Описание последовательности административных действий при возврате заявления и представленных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1" w:name="P221"/>
      <w:bookmarkEnd w:id="11"/>
      <w:r w:rsidRPr="009F5ED0">
        <w:rPr>
          <w:rFonts w:ascii="Times New Roman" w:hAnsi="Times New Roman" w:cs="Times New Roman"/>
          <w:sz w:val="20"/>
        </w:rPr>
        <w:t>3.4.2. Специалист, ответственный за предоставление муниципальной услуги, возвращает заявление заявителю при наличии следующих оснований:</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3.4.2.1. Заявление не соответствует требованиям </w:t>
      </w:r>
      <w:hyperlink w:anchor="P76" w:history="1">
        <w:r w:rsidRPr="009F5ED0">
          <w:rPr>
            <w:rFonts w:ascii="Times New Roman" w:hAnsi="Times New Roman" w:cs="Times New Roman"/>
            <w:sz w:val="20"/>
          </w:rPr>
          <w:t>подпункта 2.</w:t>
        </w:r>
        <w:r w:rsidR="00857F7E" w:rsidRPr="009F5ED0">
          <w:rPr>
            <w:rFonts w:ascii="Times New Roman" w:hAnsi="Times New Roman" w:cs="Times New Roman"/>
            <w:sz w:val="20"/>
          </w:rPr>
          <w:t>6</w:t>
        </w:r>
        <w:r w:rsidRPr="009F5ED0">
          <w:rPr>
            <w:rFonts w:ascii="Times New Roman" w:hAnsi="Times New Roman" w:cs="Times New Roman"/>
            <w:sz w:val="20"/>
          </w:rPr>
          <w:t>.1.1 пункта 2.</w:t>
        </w:r>
        <w:r w:rsidR="00857F7E" w:rsidRPr="009F5ED0">
          <w:rPr>
            <w:rFonts w:ascii="Times New Roman" w:hAnsi="Times New Roman" w:cs="Times New Roman"/>
            <w:sz w:val="20"/>
          </w:rPr>
          <w:t>6</w:t>
        </w:r>
        <w:r w:rsidRPr="009F5ED0">
          <w:rPr>
            <w:rFonts w:ascii="Times New Roman" w:hAnsi="Times New Roman" w:cs="Times New Roman"/>
            <w:sz w:val="20"/>
          </w:rPr>
          <w:t>.1 подраздела 2.</w:t>
        </w:r>
        <w:r w:rsidR="00857F7E" w:rsidRPr="009F5ED0">
          <w:rPr>
            <w:rFonts w:ascii="Times New Roman" w:hAnsi="Times New Roman" w:cs="Times New Roman"/>
            <w:sz w:val="20"/>
          </w:rPr>
          <w:t>6</w:t>
        </w:r>
      </w:hyperlink>
      <w:r w:rsidRPr="009F5ED0">
        <w:rPr>
          <w:rFonts w:ascii="Times New Roman" w:hAnsi="Times New Roman" w:cs="Times New Roman"/>
          <w:sz w:val="20"/>
        </w:rPr>
        <w:t xml:space="preserve"> настоящего Административного регламента.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3.4.2.2. Заявление подано в иной уполномоченный орган.</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3.4.2.3. К заявлению не приложены документы, указанные в </w:t>
      </w:r>
      <w:hyperlink w:anchor="P82" w:history="1">
        <w:r w:rsidRPr="009F5ED0">
          <w:rPr>
            <w:rFonts w:ascii="Times New Roman" w:hAnsi="Times New Roman" w:cs="Times New Roman"/>
            <w:sz w:val="20"/>
          </w:rPr>
          <w:t>подпунктах 2.</w:t>
        </w:r>
        <w:r w:rsidR="00857F7E" w:rsidRPr="009F5ED0">
          <w:rPr>
            <w:rFonts w:ascii="Times New Roman" w:hAnsi="Times New Roman" w:cs="Times New Roman"/>
            <w:sz w:val="20"/>
          </w:rPr>
          <w:t>6</w:t>
        </w:r>
        <w:r w:rsidRPr="009F5ED0">
          <w:rPr>
            <w:rFonts w:ascii="Times New Roman" w:hAnsi="Times New Roman" w:cs="Times New Roman"/>
            <w:sz w:val="20"/>
          </w:rPr>
          <w:t>.1.2</w:t>
        </w:r>
      </w:hyperlink>
      <w:r w:rsidRPr="009F5ED0">
        <w:rPr>
          <w:rFonts w:ascii="Times New Roman" w:hAnsi="Times New Roman" w:cs="Times New Roman"/>
          <w:sz w:val="20"/>
        </w:rPr>
        <w:t xml:space="preserve"> - </w:t>
      </w:r>
      <w:hyperlink w:anchor="P87" w:history="1">
        <w:r w:rsidRPr="009F5ED0">
          <w:rPr>
            <w:rFonts w:ascii="Times New Roman" w:hAnsi="Times New Roman" w:cs="Times New Roman"/>
            <w:sz w:val="20"/>
          </w:rPr>
          <w:t>2.</w:t>
        </w:r>
        <w:r w:rsidR="00857F7E" w:rsidRPr="009F5ED0">
          <w:rPr>
            <w:rFonts w:ascii="Times New Roman" w:hAnsi="Times New Roman" w:cs="Times New Roman"/>
            <w:sz w:val="20"/>
          </w:rPr>
          <w:t>6</w:t>
        </w:r>
        <w:r w:rsidRPr="009F5ED0">
          <w:rPr>
            <w:rFonts w:ascii="Times New Roman" w:hAnsi="Times New Roman" w:cs="Times New Roman"/>
            <w:sz w:val="20"/>
          </w:rPr>
          <w:t>.1.5 пункта 2.</w:t>
        </w:r>
        <w:r w:rsidR="00857F7E" w:rsidRPr="009F5ED0">
          <w:rPr>
            <w:rFonts w:ascii="Times New Roman" w:hAnsi="Times New Roman" w:cs="Times New Roman"/>
            <w:sz w:val="20"/>
          </w:rPr>
          <w:t>6</w:t>
        </w:r>
        <w:r w:rsidRPr="009F5ED0">
          <w:rPr>
            <w:rFonts w:ascii="Times New Roman" w:hAnsi="Times New Roman" w:cs="Times New Roman"/>
            <w:sz w:val="20"/>
          </w:rPr>
          <w:t>.1 подраздела 2.</w:t>
        </w:r>
        <w:r w:rsidR="00857F7E" w:rsidRPr="009F5ED0">
          <w:rPr>
            <w:rFonts w:ascii="Times New Roman" w:hAnsi="Times New Roman" w:cs="Times New Roman"/>
            <w:sz w:val="20"/>
          </w:rPr>
          <w:t>6</w:t>
        </w:r>
      </w:hyperlink>
      <w:r w:rsidRPr="009F5ED0">
        <w:rPr>
          <w:rFonts w:ascii="Times New Roman" w:hAnsi="Times New Roman" w:cs="Times New Roman"/>
          <w:sz w:val="20"/>
        </w:rPr>
        <w:t xml:space="preserve"> настоящего Административного регламента.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2" w:name="P225"/>
      <w:bookmarkEnd w:id="12"/>
      <w:r w:rsidRPr="009F5ED0">
        <w:rPr>
          <w:rFonts w:ascii="Times New Roman" w:hAnsi="Times New Roman" w:cs="Times New Roman"/>
          <w:sz w:val="20"/>
        </w:rPr>
        <w:t xml:space="preserve">3.4.3. При наличии оснований, указанных в </w:t>
      </w:r>
      <w:hyperlink w:anchor="P221" w:history="1">
        <w:r w:rsidRPr="009F5ED0">
          <w:rPr>
            <w:rFonts w:ascii="Times New Roman" w:hAnsi="Times New Roman" w:cs="Times New Roman"/>
            <w:sz w:val="20"/>
          </w:rPr>
          <w:t>пункте 3.4.2</w:t>
        </w:r>
      </w:hyperlink>
      <w:r w:rsidRPr="009F5ED0">
        <w:rPr>
          <w:rFonts w:ascii="Times New Roman" w:hAnsi="Times New Roman" w:cs="Times New Roman"/>
          <w:sz w:val="20"/>
        </w:rPr>
        <w:t xml:space="preserve"> настоящего подраздела, специалист, ответственный за предоставление муниципальной услуги, готовит письменный ответ и возвращает заявление и приложенные документы заявителю с указанием причины возврата.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3.4.4. Результатом выполнения административной процедуры является письменный ответ о возврате заявления и приложенных документов.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lastRenderedPageBreak/>
        <w:t xml:space="preserve">3.4.5. Максимальный срок выполнения административной процедуры составляет </w:t>
      </w:r>
      <w:r w:rsidR="00D94A11" w:rsidRPr="009F5ED0">
        <w:rPr>
          <w:rFonts w:ascii="Times New Roman" w:hAnsi="Times New Roman" w:cs="Times New Roman"/>
          <w:sz w:val="20"/>
        </w:rPr>
        <w:t>5</w:t>
      </w:r>
      <w:r w:rsidR="00857F7E" w:rsidRPr="009F5ED0">
        <w:rPr>
          <w:rFonts w:ascii="Times New Roman" w:hAnsi="Times New Roman" w:cs="Times New Roman"/>
          <w:sz w:val="20"/>
        </w:rPr>
        <w:t xml:space="preserve"> </w:t>
      </w:r>
      <w:r w:rsidRPr="009F5ED0">
        <w:rPr>
          <w:rFonts w:ascii="Times New Roman" w:hAnsi="Times New Roman" w:cs="Times New Roman"/>
          <w:sz w:val="20"/>
        </w:rPr>
        <w:t xml:space="preserve"> дней с момента поступления документов (сведений, информации), полученных в порядке межведомственного взаимодействия.</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bookmarkStart w:id="13" w:name="P228"/>
      <w:bookmarkEnd w:id="13"/>
      <w:r w:rsidRPr="009F5ED0">
        <w:rPr>
          <w:rFonts w:ascii="Times New Roman" w:hAnsi="Times New Roman" w:cs="Times New Roman"/>
          <w:sz w:val="20"/>
        </w:rPr>
        <w:t>3.5. Описание последовательности административных действий при принятии решения.</w:t>
      </w:r>
    </w:p>
    <w:p w:rsidR="00BC4C14" w:rsidRPr="009F5ED0" w:rsidRDefault="00BC4C14" w:rsidP="00853556">
      <w:pPr>
        <w:pStyle w:val="ConsPlusNormal"/>
        <w:spacing w:line="360" w:lineRule="exact"/>
        <w:ind w:firstLine="709"/>
        <w:jc w:val="both"/>
        <w:rPr>
          <w:rFonts w:ascii="Times New Roman" w:hAnsi="Times New Roman" w:cs="Times New Roman"/>
          <w:sz w:val="20"/>
          <w:highlight w:val="yellow"/>
        </w:rPr>
      </w:pPr>
      <w:r w:rsidRPr="009F5ED0">
        <w:rPr>
          <w:rFonts w:ascii="Times New Roman" w:hAnsi="Times New Roman" w:cs="Times New Roman"/>
          <w:sz w:val="20"/>
        </w:rPr>
        <w:t xml:space="preserve">3.5.1. Основанием для начала административной процедуры является отсутствие оснований для возврата документов, указанных в </w:t>
      </w:r>
      <w:hyperlink w:anchor="P221" w:history="1">
        <w:r w:rsidRPr="009F5ED0">
          <w:rPr>
            <w:rFonts w:ascii="Times New Roman" w:hAnsi="Times New Roman" w:cs="Times New Roman"/>
            <w:sz w:val="20"/>
          </w:rPr>
          <w:t>пункте 3.4.2 подраздела 3.4</w:t>
        </w:r>
      </w:hyperlink>
      <w:r w:rsidRPr="009F5ED0">
        <w:rPr>
          <w:rFonts w:ascii="Times New Roman" w:hAnsi="Times New Roman" w:cs="Times New Roman"/>
          <w:sz w:val="20"/>
        </w:rPr>
        <w:t xml:space="preserve"> настоящего Административного регламента.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3.5.2. По результатам анализа полученных документов специалист, ответственный за предоставление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4" w:name="P231"/>
      <w:bookmarkEnd w:id="14"/>
      <w:r w:rsidRPr="009F5ED0">
        <w:rPr>
          <w:rFonts w:ascii="Times New Roman" w:hAnsi="Times New Roman" w:cs="Times New Roman"/>
          <w:sz w:val="20"/>
        </w:rPr>
        <w:t xml:space="preserve">3.5.2.1.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4" w:history="1">
        <w:r w:rsidRPr="009F5ED0">
          <w:rPr>
            <w:rFonts w:ascii="Times New Roman" w:hAnsi="Times New Roman" w:cs="Times New Roman"/>
            <w:color w:val="0000FF"/>
            <w:sz w:val="20"/>
          </w:rPr>
          <w:t>статьей 3.5</w:t>
        </w:r>
      </w:hyperlink>
      <w:r w:rsidRPr="009F5ED0">
        <w:rPr>
          <w:rFonts w:ascii="Times New Roman" w:hAnsi="Times New Roman" w:cs="Times New Roman"/>
          <w:sz w:val="20"/>
        </w:rPr>
        <w:t xml:space="preserve"> Федерального закона от 25.10.2001 </w:t>
      </w:r>
      <w:r w:rsidR="00BA1446" w:rsidRPr="009F5ED0">
        <w:rPr>
          <w:rFonts w:ascii="Times New Roman" w:hAnsi="Times New Roman" w:cs="Times New Roman"/>
          <w:sz w:val="20"/>
        </w:rPr>
        <w:t>№</w:t>
      </w:r>
      <w:r w:rsidRPr="009F5ED0">
        <w:rPr>
          <w:rFonts w:ascii="Times New Roman" w:hAnsi="Times New Roman" w:cs="Times New Roman"/>
          <w:sz w:val="20"/>
        </w:rPr>
        <w:t xml:space="preserve"> 137-ФЗ </w:t>
      </w:r>
      <w:r w:rsidR="00AC7F88" w:rsidRPr="009F5ED0">
        <w:rPr>
          <w:rFonts w:ascii="Times New Roman" w:hAnsi="Times New Roman" w:cs="Times New Roman"/>
          <w:sz w:val="20"/>
        </w:rPr>
        <w:t>«</w:t>
      </w:r>
      <w:r w:rsidRPr="009F5ED0">
        <w:rPr>
          <w:rFonts w:ascii="Times New Roman" w:hAnsi="Times New Roman" w:cs="Times New Roman"/>
          <w:sz w:val="20"/>
        </w:rPr>
        <w:t>О введении в действие Земельного кодекса Российской Федерации</w:t>
      </w:r>
      <w:r w:rsidR="00AC7F88" w:rsidRPr="009F5ED0">
        <w:rPr>
          <w:rFonts w:ascii="Times New Roman" w:hAnsi="Times New Roman" w:cs="Times New Roman"/>
          <w:sz w:val="20"/>
        </w:rPr>
        <w:t>»</w:t>
      </w:r>
      <w:r w:rsidRPr="009F5ED0">
        <w:rPr>
          <w:rFonts w:ascii="Times New Roman" w:hAnsi="Times New Roman" w:cs="Times New Roman"/>
          <w:sz w:val="20"/>
        </w:rPr>
        <w:t>, направляет Схему в орган исполнительной власти субъекта Российской Федерации, уполномоченный в области лесных отношений, для согласования. Уведомляет заявителя о продлении срока предоставления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3.5.2.3. Проверяет поступившее заявление на наличие или отсутствие оснований для приостановления срока рассмотрения заявления.</w:t>
      </w:r>
    </w:p>
    <w:p w:rsidR="00BC4C14" w:rsidRPr="009F5ED0" w:rsidRDefault="00BC4C14" w:rsidP="00853556">
      <w:pPr>
        <w:pStyle w:val="ConsPlusNormal"/>
        <w:spacing w:line="360" w:lineRule="exact"/>
        <w:ind w:firstLine="709"/>
        <w:jc w:val="both"/>
        <w:rPr>
          <w:rFonts w:ascii="Times New Roman" w:hAnsi="Times New Roman" w:cs="Times New Roman"/>
          <w:sz w:val="20"/>
          <w:highlight w:val="yellow"/>
        </w:rPr>
      </w:pPr>
      <w:r w:rsidRPr="009F5ED0">
        <w:rPr>
          <w:rFonts w:ascii="Times New Roman" w:hAnsi="Times New Roman" w:cs="Times New Roman"/>
          <w:sz w:val="20"/>
        </w:rPr>
        <w:t xml:space="preserve">При наличии основания, указанного в </w:t>
      </w:r>
      <w:hyperlink w:anchor="P107" w:history="1">
        <w:r w:rsidRPr="009F5ED0">
          <w:rPr>
            <w:rFonts w:ascii="Times New Roman" w:hAnsi="Times New Roman" w:cs="Times New Roman"/>
            <w:color w:val="0000FF"/>
            <w:sz w:val="20"/>
          </w:rPr>
          <w:t>пункте 2.8.1 подраздела 2.8</w:t>
        </w:r>
      </w:hyperlink>
      <w:r w:rsidRPr="009F5ED0">
        <w:rPr>
          <w:rFonts w:ascii="Times New Roman" w:hAnsi="Times New Roman" w:cs="Times New Roman"/>
          <w:sz w:val="20"/>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245" w:history="1">
        <w:r w:rsidRPr="009F5ED0">
          <w:rPr>
            <w:rFonts w:ascii="Times New Roman" w:hAnsi="Times New Roman" w:cs="Times New Roman"/>
            <w:color w:val="0000FF"/>
            <w:sz w:val="20"/>
          </w:rPr>
          <w:t>пункте 3.5.4</w:t>
        </w:r>
      </w:hyperlink>
      <w:r w:rsidRPr="009F5ED0">
        <w:rPr>
          <w:rFonts w:ascii="Times New Roman" w:hAnsi="Times New Roman" w:cs="Times New Roman"/>
          <w:sz w:val="20"/>
        </w:rPr>
        <w:t xml:space="preserve"> настоящего подраздела, направляет принятое решение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w:anchor="P109" w:history="1">
        <w:r w:rsidRPr="009F5ED0">
          <w:rPr>
            <w:rFonts w:ascii="Times New Roman" w:hAnsi="Times New Roman" w:cs="Times New Roman"/>
            <w:color w:val="0000FF"/>
            <w:sz w:val="20"/>
          </w:rPr>
          <w:t>пункте 2.8.2 подраздела 2.8</w:t>
        </w:r>
      </w:hyperlink>
      <w:r w:rsidRPr="009F5ED0">
        <w:rPr>
          <w:rFonts w:ascii="Times New Roman" w:hAnsi="Times New Roman" w:cs="Times New Roman"/>
          <w:sz w:val="20"/>
        </w:rPr>
        <w:t xml:space="preserve"> настоящего Административного регламента.</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5" w:name="P237"/>
      <w:bookmarkEnd w:id="15"/>
      <w:r w:rsidRPr="009F5ED0">
        <w:rPr>
          <w:rFonts w:ascii="Times New Roman" w:hAnsi="Times New Roman" w:cs="Times New Roman"/>
          <w:sz w:val="20"/>
        </w:rPr>
        <w:t>3.5.2.5. При отсутствии оснований, указанных в пункте 2.8.2 подраздела 2.8 настоящего Административного регламента, принимает:</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решение об утверждении Схемы;</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решение о согласии на заключение соглашения о перераспределении земельных участков в соответствии с утвержденным проектом межевания территории (далее - Согласие).</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6" w:name="P240"/>
      <w:bookmarkEnd w:id="16"/>
      <w:r w:rsidRPr="009F5ED0">
        <w:rPr>
          <w:rFonts w:ascii="Times New Roman" w:hAnsi="Times New Roman" w:cs="Times New Roman"/>
          <w:sz w:val="20"/>
        </w:rPr>
        <w:t xml:space="preserve">3.5.2.6. При наличии оснований, указанных в </w:t>
      </w:r>
      <w:hyperlink w:anchor="P109" w:history="1">
        <w:r w:rsidRPr="009F5ED0">
          <w:rPr>
            <w:rFonts w:ascii="Times New Roman" w:hAnsi="Times New Roman" w:cs="Times New Roman"/>
            <w:color w:val="0000FF"/>
            <w:sz w:val="20"/>
          </w:rPr>
          <w:t>пункте 2.8.2 подраздела 2.8</w:t>
        </w:r>
      </w:hyperlink>
      <w:r w:rsidRPr="009F5ED0">
        <w:rPr>
          <w:rFonts w:ascii="Times New Roman" w:hAnsi="Times New Roman" w:cs="Times New Roman"/>
          <w:sz w:val="20"/>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3.5.2.7. Принятые решения, указанные в </w:t>
      </w:r>
      <w:hyperlink w:anchor="P237" w:history="1">
        <w:r w:rsidRPr="009F5ED0">
          <w:rPr>
            <w:rFonts w:ascii="Times New Roman" w:hAnsi="Times New Roman" w:cs="Times New Roman"/>
            <w:color w:val="0000FF"/>
            <w:sz w:val="20"/>
          </w:rPr>
          <w:t>подпункте 3.5.2.5</w:t>
        </w:r>
      </w:hyperlink>
      <w:r w:rsidRPr="009F5ED0">
        <w:rPr>
          <w:rFonts w:ascii="Times New Roman" w:hAnsi="Times New Roman" w:cs="Times New Roman"/>
          <w:sz w:val="20"/>
        </w:rPr>
        <w:t xml:space="preserve"> настоящего подраздела, направляет в Департамент для подготовки проекта соглашения о перераспределении земельных участков (далее - </w:t>
      </w:r>
      <w:r w:rsidRPr="009F5ED0">
        <w:rPr>
          <w:rFonts w:ascii="Times New Roman" w:hAnsi="Times New Roman" w:cs="Times New Roman"/>
          <w:sz w:val="20"/>
        </w:rPr>
        <w:lastRenderedPageBreak/>
        <w:t>Соглашение).</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7" w:name="P243"/>
      <w:bookmarkEnd w:id="17"/>
      <w:r w:rsidRPr="009F5ED0">
        <w:rPr>
          <w:rFonts w:ascii="Times New Roman" w:hAnsi="Times New Roman" w:cs="Times New Roman"/>
          <w:sz w:val="20"/>
        </w:rPr>
        <w:t>3.5.2.8. 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заключении Соглашения.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bookmarkStart w:id="18" w:name="P245"/>
      <w:bookmarkEnd w:id="18"/>
      <w:r w:rsidRPr="009F5ED0">
        <w:rPr>
          <w:rFonts w:ascii="Times New Roman" w:hAnsi="Times New Roman" w:cs="Times New Roman"/>
          <w:sz w:val="20"/>
        </w:rPr>
        <w:t xml:space="preserve">3.5.4. Максимальный срок выполнения действий составляет </w:t>
      </w:r>
      <w:r w:rsidR="00AC7F88" w:rsidRPr="009F5ED0">
        <w:rPr>
          <w:rFonts w:ascii="Times New Roman" w:hAnsi="Times New Roman" w:cs="Times New Roman"/>
          <w:sz w:val="20"/>
        </w:rPr>
        <w:softHyphen/>
      </w:r>
      <w:r w:rsidR="00AC7F88" w:rsidRPr="009F5ED0">
        <w:rPr>
          <w:rFonts w:ascii="Times New Roman" w:hAnsi="Times New Roman" w:cs="Times New Roman"/>
          <w:sz w:val="20"/>
        </w:rPr>
        <w:softHyphen/>
      </w:r>
      <w:r w:rsidR="00AC7F88" w:rsidRPr="009F5ED0">
        <w:rPr>
          <w:rFonts w:ascii="Times New Roman" w:hAnsi="Times New Roman" w:cs="Times New Roman"/>
          <w:sz w:val="20"/>
        </w:rPr>
        <w:softHyphen/>
      </w:r>
      <w:r w:rsidR="00AC7F88" w:rsidRPr="009F5ED0">
        <w:rPr>
          <w:rFonts w:ascii="Times New Roman" w:hAnsi="Times New Roman" w:cs="Times New Roman"/>
          <w:sz w:val="20"/>
        </w:rPr>
        <w:softHyphen/>
      </w:r>
      <w:r w:rsidR="00AC7F88" w:rsidRPr="009F5ED0">
        <w:rPr>
          <w:rFonts w:ascii="Times New Roman" w:hAnsi="Times New Roman" w:cs="Times New Roman"/>
          <w:sz w:val="20"/>
        </w:rPr>
        <w:softHyphen/>
      </w:r>
      <w:r w:rsidR="00AC7F88" w:rsidRPr="009F5ED0">
        <w:rPr>
          <w:rFonts w:ascii="Times New Roman" w:hAnsi="Times New Roman" w:cs="Times New Roman"/>
          <w:sz w:val="20"/>
        </w:rPr>
        <w:softHyphen/>
        <w:t>____</w:t>
      </w:r>
      <w:r w:rsidRPr="009F5ED0">
        <w:rPr>
          <w:rFonts w:ascii="Times New Roman" w:hAnsi="Times New Roman" w:cs="Times New Roman"/>
          <w:sz w:val="20"/>
        </w:rPr>
        <w:t xml:space="preserve"> дня с момента поступления документов (сведений, информации), полученных в порядке межведомственного взаимодействия.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В случае выполнения действий, указанных в </w:t>
      </w:r>
      <w:hyperlink w:anchor="P231" w:history="1">
        <w:r w:rsidRPr="009F5ED0">
          <w:rPr>
            <w:rFonts w:ascii="Times New Roman" w:hAnsi="Times New Roman" w:cs="Times New Roman"/>
            <w:color w:val="0000FF"/>
            <w:sz w:val="20"/>
          </w:rPr>
          <w:t>подпункте 3.5.2.1 пункта 3.5.2 подраздела 3.5</w:t>
        </w:r>
      </w:hyperlink>
      <w:r w:rsidRPr="009F5ED0">
        <w:rPr>
          <w:rFonts w:ascii="Times New Roman" w:hAnsi="Times New Roman" w:cs="Times New Roman"/>
          <w:sz w:val="20"/>
        </w:rPr>
        <w:t xml:space="preserve"> настоящего Административного регламента, срок выполнения административной процедуры может быть продлен не более чем до </w:t>
      </w:r>
      <w:r w:rsidR="00D94A11" w:rsidRPr="009F5ED0">
        <w:rPr>
          <w:rFonts w:ascii="Times New Roman" w:hAnsi="Times New Roman" w:cs="Times New Roman"/>
          <w:sz w:val="20"/>
        </w:rPr>
        <w:t>30</w:t>
      </w:r>
      <w:r w:rsidRPr="009F5ED0">
        <w:rPr>
          <w:rFonts w:ascii="Times New Roman" w:hAnsi="Times New Roman" w:cs="Times New Roman"/>
          <w:sz w:val="20"/>
        </w:rPr>
        <w:t xml:space="preserve"> дней со дня поступления заявления в Администрацию.</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3.6. Описание последовательности административных действий при регистрации и выдаче документов заявителю.</w:t>
      </w:r>
    </w:p>
    <w:p w:rsidR="00BC4C14" w:rsidRPr="009F5ED0" w:rsidRDefault="006B5E6E"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Основанием для начала </w:t>
      </w:r>
      <w:r w:rsidR="00EF216E" w:rsidRPr="009F5ED0">
        <w:rPr>
          <w:rFonts w:ascii="Times New Roman" w:hAnsi="Times New Roman" w:cs="Times New Roman"/>
          <w:sz w:val="20"/>
        </w:rPr>
        <w:t xml:space="preserve">административной </w:t>
      </w:r>
      <w:r w:rsidRPr="009F5ED0">
        <w:rPr>
          <w:rFonts w:ascii="Times New Roman" w:hAnsi="Times New Roman" w:cs="Times New Roman"/>
          <w:sz w:val="20"/>
        </w:rPr>
        <w:t xml:space="preserve">процедуры является </w:t>
      </w:r>
      <w:r w:rsidR="00BC4C14" w:rsidRPr="009F5ED0">
        <w:rPr>
          <w:rFonts w:ascii="Times New Roman" w:hAnsi="Times New Roman" w:cs="Times New Roman"/>
          <w:sz w:val="20"/>
        </w:rPr>
        <w:t>подписани</w:t>
      </w:r>
      <w:r w:rsidRPr="009F5ED0">
        <w:rPr>
          <w:rFonts w:ascii="Times New Roman" w:hAnsi="Times New Roman" w:cs="Times New Roman"/>
          <w:sz w:val="20"/>
        </w:rPr>
        <w:t>е</w:t>
      </w:r>
      <w:r w:rsidR="00BC4C14" w:rsidRPr="009F5ED0">
        <w:rPr>
          <w:rFonts w:ascii="Times New Roman" w:hAnsi="Times New Roman" w:cs="Times New Roman"/>
          <w:sz w:val="20"/>
        </w:rPr>
        <w:t xml:space="preserve"> уполномоченным должностным лицом документов, указанных в </w:t>
      </w:r>
      <w:hyperlink w:anchor="P237" w:history="1">
        <w:r w:rsidR="00BC4C14" w:rsidRPr="009F5ED0">
          <w:rPr>
            <w:rFonts w:ascii="Times New Roman" w:hAnsi="Times New Roman" w:cs="Times New Roman"/>
            <w:color w:val="0000FF"/>
            <w:sz w:val="20"/>
          </w:rPr>
          <w:t>подпунктах 3.5.2.5</w:t>
        </w:r>
      </w:hyperlink>
      <w:r w:rsidR="00BC4C14" w:rsidRPr="009F5ED0">
        <w:rPr>
          <w:rFonts w:ascii="Times New Roman" w:hAnsi="Times New Roman" w:cs="Times New Roman"/>
          <w:sz w:val="20"/>
        </w:rPr>
        <w:t xml:space="preserve">, </w:t>
      </w:r>
      <w:hyperlink w:anchor="P240" w:history="1">
        <w:r w:rsidR="00BC4C14" w:rsidRPr="009F5ED0">
          <w:rPr>
            <w:rFonts w:ascii="Times New Roman" w:hAnsi="Times New Roman" w:cs="Times New Roman"/>
            <w:color w:val="0000FF"/>
            <w:sz w:val="20"/>
          </w:rPr>
          <w:t>3.5.2.6 пункта 3.5.2 подраздела 3.5</w:t>
        </w:r>
      </w:hyperlink>
      <w:r w:rsidR="00BC4C14" w:rsidRPr="009F5ED0">
        <w:rPr>
          <w:rFonts w:ascii="Times New Roman" w:hAnsi="Times New Roman" w:cs="Times New Roman"/>
          <w:sz w:val="20"/>
        </w:rPr>
        <w:t xml:space="preserve"> настоящего Административного регламента</w:t>
      </w:r>
      <w:r w:rsidR="00E56A86" w:rsidRPr="009F5ED0">
        <w:rPr>
          <w:rFonts w:ascii="Times New Roman" w:hAnsi="Times New Roman" w:cs="Times New Roman"/>
          <w:sz w:val="20"/>
        </w:rPr>
        <w:t>. Специалист, ответственный за регистрацию регистрирует документы и направляет и выдает (направляет) их заявителю (представителю заявителя).</w:t>
      </w:r>
      <w:r w:rsidR="00BC4C14" w:rsidRPr="009F5ED0">
        <w:rPr>
          <w:rFonts w:ascii="Times New Roman" w:hAnsi="Times New Roman" w:cs="Times New Roman"/>
          <w:sz w:val="20"/>
        </w:rPr>
        <w:t xml:space="preserve"> </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bookmarkStart w:id="19" w:name="P250"/>
      <w:bookmarkEnd w:id="19"/>
      <w:r w:rsidRPr="009F5ED0">
        <w:rPr>
          <w:rFonts w:ascii="Times New Roman" w:hAnsi="Times New Roman" w:cs="Times New Roman"/>
          <w:sz w:val="20"/>
        </w:rPr>
        <w:t>3.7. Описание последовательности административных действий при подготовке проекта Соглашения и выдаче документов заявителю.</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3.7.1. Основанием для начала административной процедуры является обращение в </w:t>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r>
      <w:r w:rsidR="00D94A11" w:rsidRPr="009F5ED0">
        <w:rPr>
          <w:rFonts w:ascii="Times New Roman" w:hAnsi="Times New Roman" w:cs="Times New Roman"/>
          <w:sz w:val="20"/>
        </w:rPr>
        <w:softHyphen/>
        <w:t xml:space="preserve">администрацию </w:t>
      </w:r>
      <w:r w:rsidRPr="009F5ED0">
        <w:rPr>
          <w:rFonts w:ascii="Times New Roman" w:hAnsi="Times New Roman" w:cs="Times New Roman"/>
          <w:sz w:val="20"/>
        </w:rPr>
        <w:t xml:space="preserve">лица, указанного в </w:t>
      </w:r>
      <w:hyperlink w:anchor="P243" w:history="1">
        <w:r w:rsidRPr="009F5ED0">
          <w:rPr>
            <w:rFonts w:ascii="Times New Roman" w:hAnsi="Times New Roman" w:cs="Times New Roman"/>
            <w:color w:val="0000FF"/>
            <w:sz w:val="20"/>
          </w:rPr>
          <w:t>подпункте 3.5.2.8 пункта 3.5.2 подраздела 3.5</w:t>
        </w:r>
      </w:hyperlink>
      <w:r w:rsidRPr="009F5ED0">
        <w:rPr>
          <w:rFonts w:ascii="Times New Roman" w:hAnsi="Times New Roman" w:cs="Times New Roman"/>
          <w:sz w:val="20"/>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3.7.2. По результатам анализа полученных документов специалист Департамента, ответственный за предоставление муниципальной услуги:</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3.7.2.1. При наличии основания для отказа, предусмотренного </w:t>
      </w:r>
      <w:hyperlink w:anchor="P134" w:history="1">
        <w:r w:rsidRPr="009F5ED0">
          <w:rPr>
            <w:rFonts w:ascii="Times New Roman" w:hAnsi="Times New Roman" w:cs="Times New Roman"/>
            <w:color w:val="0000FF"/>
            <w:sz w:val="20"/>
          </w:rPr>
          <w:t>подпунктом 2.8.2.18 пункта 2.8.2 подраздела 2.8</w:t>
        </w:r>
      </w:hyperlink>
      <w:r w:rsidRPr="009F5ED0">
        <w:rPr>
          <w:rFonts w:ascii="Times New Roman" w:hAnsi="Times New Roman" w:cs="Times New Roman"/>
          <w:sz w:val="20"/>
        </w:rPr>
        <w:t xml:space="preserve"> настоящего Административного регламента, отказывает в заключении Соглашения.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заключении Соглашения.</w:t>
      </w:r>
    </w:p>
    <w:p w:rsidR="00BC4C14" w:rsidRPr="009F5ED0" w:rsidRDefault="00BC4C14"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3.7.4. Заявитель обязан подписать проект Соглашения не позднее тридцати дней со дня его получения и представить его в многофункциональный центр или Департамент. Один экземпляр проекта Соглашения, согласованного заявителем, передается из многофункционального центра в Департамент для хранения в архиве Департамента с пакетом документов, представленных заявителем.</w:t>
      </w:r>
    </w:p>
    <w:p w:rsidR="00BC4C14" w:rsidRPr="009F5ED0" w:rsidRDefault="00BC4C14" w:rsidP="00853556">
      <w:pPr>
        <w:pStyle w:val="ConsPlusNormal"/>
        <w:spacing w:line="360" w:lineRule="exact"/>
        <w:ind w:firstLine="709"/>
        <w:jc w:val="both"/>
        <w:rPr>
          <w:rFonts w:ascii="Times New Roman" w:hAnsi="Times New Roman" w:cs="Times New Roman"/>
          <w:sz w:val="20"/>
          <w:highlight w:val="yellow"/>
        </w:rPr>
      </w:pPr>
      <w:r w:rsidRPr="009F5ED0">
        <w:rPr>
          <w:rFonts w:ascii="Times New Roman" w:hAnsi="Times New Roman" w:cs="Times New Roman"/>
          <w:sz w:val="20"/>
        </w:rPr>
        <w:t xml:space="preserve">3.7.5. Максимальный срок выполнения действий составляет 30 дней с момента поступления в </w:t>
      </w:r>
      <w:r w:rsidRPr="009F5ED0">
        <w:rPr>
          <w:rFonts w:ascii="Times New Roman" w:hAnsi="Times New Roman" w:cs="Times New Roman"/>
          <w:sz w:val="20"/>
        </w:rPr>
        <w:lastRenderedPageBreak/>
        <w:t>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BA260F" w:rsidRPr="009F5ED0" w:rsidRDefault="00BC4C14"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3.8.</w:t>
      </w:r>
      <w:r w:rsidRPr="009F5ED0">
        <w:rPr>
          <w:rFonts w:ascii="Times New Roman" w:hAnsi="Times New Roman" w:cs="Times New Roman"/>
          <w:sz w:val="20"/>
        </w:rPr>
        <w:t xml:space="preserve"> </w:t>
      </w:r>
      <w:r w:rsidR="00BA260F" w:rsidRPr="009F5ED0">
        <w:rPr>
          <w:rFonts w:ascii="Times New Roman" w:hAnsi="Times New Roman" w:cs="Times New Roman"/>
          <w:b/>
          <w:sz w:val="20"/>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21898" w:rsidRPr="009F5ED0" w:rsidRDefault="00021898" w:rsidP="00853556">
      <w:pPr>
        <w:spacing w:after="0" w:line="360" w:lineRule="exact"/>
        <w:ind w:firstLine="709"/>
        <w:jc w:val="both"/>
        <w:rPr>
          <w:rFonts w:ascii="Times New Roman" w:hAnsi="Times New Roman" w:cs="Times New Roman"/>
          <w:sz w:val="20"/>
          <w:szCs w:val="20"/>
        </w:rPr>
      </w:pPr>
      <w:r w:rsidRPr="009F5ED0">
        <w:rPr>
          <w:rFonts w:ascii="Times New Roman" w:hAnsi="Times New Roman" w:cs="Times New Roman"/>
          <w:sz w:val="20"/>
          <w:szCs w:val="20"/>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3.6.1. Описание последовательности действий при приеме и регистрации заявления и представленных документов.</w:t>
      </w:r>
    </w:p>
    <w:p w:rsidR="00021898" w:rsidRPr="009F5ED0" w:rsidRDefault="00021898"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3.8.2. Описание последовательности действий при рассмотрении заявления и представленных документов, направлении межведомственных запросов.</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9F5ED0">
          <w:rPr>
            <w:rFonts w:ascii="Times New Roman" w:hAnsi="Times New Roman" w:cs="Times New Roman"/>
            <w:sz w:val="20"/>
          </w:rPr>
          <w:t>подразделом 3.3 раздела 3</w:t>
        </w:r>
      </w:hyperlink>
      <w:r w:rsidRPr="009F5ED0">
        <w:rPr>
          <w:rFonts w:ascii="Times New Roman" w:hAnsi="Times New Roman" w:cs="Times New Roman"/>
          <w:sz w:val="20"/>
        </w:rPr>
        <w:t xml:space="preserve"> настоящего Административного регламента.</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3.8.3. Описание последовательности действий при принятии решения.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9F5ED0">
          <w:rPr>
            <w:rFonts w:ascii="Times New Roman" w:hAnsi="Times New Roman" w:cs="Times New Roman"/>
            <w:sz w:val="20"/>
          </w:rPr>
          <w:t>подразделе 3.4</w:t>
        </w:r>
      </w:hyperlink>
      <w:r w:rsidRPr="009F5ED0">
        <w:rPr>
          <w:rFonts w:ascii="Times New Roman" w:hAnsi="Times New Roman" w:cs="Times New Roman"/>
          <w:sz w:val="20"/>
        </w:rPr>
        <w:t xml:space="preserve"> настоящего Административного регламента.</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3.8.4. Описание последовательности действий при регистрации и выдаче документов заявителю.</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Документы, указанные в </w:t>
      </w:r>
      <w:r w:rsidRPr="009F5ED0">
        <w:rPr>
          <w:rFonts w:ascii="Times New Roman" w:hAnsi="Times New Roman" w:cs="Times New Roman"/>
          <w:color w:val="000000" w:themeColor="text1"/>
          <w:sz w:val="20"/>
        </w:rPr>
        <w:t>пункте 3.4.2 подраздела 3.4</w:t>
      </w:r>
      <w:r w:rsidRPr="009F5ED0">
        <w:rPr>
          <w:rFonts w:ascii="Times New Roman" w:hAnsi="Times New Roman" w:cs="Times New Roman"/>
          <w:sz w:val="20"/>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Максимальный срок выполнения административной процедуры не должен превышать </w:t>
      </w:r>
      <w:r w:rsidR="0090783A" w:rsidRPr="009F5ED0">
        <w:rPr>
          <w:rFonts w:ascii="Times New Roman" w:hAnsi="Times New Roman" w:cs="Times New Roman"/>
          <w:sz w:val="20"/>
        </w:rPr>
        <w:t>14</w:t>
      </w:r>
      <w:r w:rsidRPr="009F5ED0">
        <w:rPr>
          <w:rFonts w:ascii="Times New Roman" w:hAnsi="Times New Roman" w:cs="Times New Roman"/>
          <w:sz w:val="20"/>
        </w:rPr>
        <w:t xml:space="preserve"> дней с момента подписания документов уполномоченным должностным лицом.</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Сроки выполнения административных процедур, предусмотренные настоящим Административным </w:t>
      </w:r>
      <w:r w:rsidRPr="009F5ED0">
        <w:rPr>
          <w:rFonts w:ascii="Times New Roman" w:hAnsi="Times New Roman" w:cs="Times New Roman"/>
          <w:sz w:val="20"/>
        </w:rPr>
        <w:lastRenderedPageBreak/>
        <w:t>регламентом, распространяются в том числе на сроки предоставления муниципальных услуг в электронной форме.</w:t>
      </w: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3.9. Описание административных процедур (действий), выполняемых многофункциональными центрами.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3.9.1. Описание последовательности действий при приеме и регистрации заявления и представленных документов.</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документа, удостоверяющего личность заявителя (его представителя);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документа, подтверждающего полномочия представителя заявителя.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Специалист, ответственный за прием и регистрацию документов:</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регистрирует в установленном порядке поступившие документы;</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оформляет уведомление о приеме документов и передает его заявителю;</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направляет заявление на предоставление муниципальной услуги и комплект необходимых документов в администрацию.</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Максимальный срок выполнения административной процедуры составляет </w:t>
      </w:r>
      <w:r w:rsidR="0090783A" w:rsidRPr="009F5ED0">
        <w:rPr>
          <w:rFonts w:ascii="Times New Roman" w:hAnsi="Times New Roman" w:cs="Times New Roman"/>
          <w:sz w:val="20"/>
        </w:rPr>
        <w:t>1</w:t>
      </w:r>
      <w:r w:rsidRPr="009F5ED0">
        <w:rPr>
          <w:rFonts w:ascii="Times New Roman" w:hAnsi="Times New Roman" w:cs="Times New Roman"/>
          <w:sz w:val="20"/>
        </w:rPr>
        <w:t xml:space="preserve"> дней с момента поступления в многофункциональный центр заявления с документами.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документ, удостоверяющий личность заявителя либо его представителя;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документ, подтверждающий полномочия представителя заявителя.</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Выдача результата предоставления муниципальной услуги в многофункциональном центре </w:t>
      </w:r>
      <w:r w:rsidRPr="009F5ED0">
        <w:rPr>
          <w:rFonts w:ascii="Times New Roman" w:hAnsi="Times New Roman" w:cs="Times New Roman"/>
          <w:sz w:val="20"/>
        </w:rPr>
        <w:lastRenderedPageBreak/>
        <w:t>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 xml:space="preserve">Максимальный срок выполнения административной процедуры не может превышать </w:t>
      </w:r>
      <w:r w:rsidR="0090783A" w:rsidRPr="009F5ED0">
        <w:rPr>
          <w:rFonts w:ascii="Times New Roman" w:hAnsi="Times New Roman" w:cs="Times New Roman"/>
          <w:sz w:val="20"/>
        </w:rPr>
        <w:t>5</w:t>
      </w:r>
      <w:r w:rsidRPr="009F5ED0">
        <w:rPr>
          <w:rFonts w:ascii="Times New Roman" w:hAnsi="Times New Roman" w:cs="Times New Roman"/>
          <w:sz w:val="20"/>
        </w:rPr>
        <w:t xml:space="preserve"> дней, с момента поступления результата предоставления муниципальной услуги в многофункциональный центр.</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3.9.4. Особенности выполнения административных процедур (действий) в многофункциональном центре.</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подачи запроса на предоставление муниципальной услуги через многофункциональный центр:</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BA260F" w:rsidRPr="009F5ED0" w:rsidRDefault="00BA260F" w:rsidP="00853556">
      <w:pPr>
        <w:pStyle w:val="ConsPlusTitle"/>
        <w:spacing w:line="360" w:lineRule="exact"/>
        <w:ind w:firstLine="709"/>
        <w:jc w:val="both"/>
        <w:outlineLvl w:val="2"/>
        <w:rPr>
          <w:rFonts w:ascii="Times New Roman" w:hAnsi="Times New Roman" w:cs="Times New Roman"/>
          <w:b w:val="0"/>
          <w:sz w:val="20"/>
        </w:rPr>
      </w:pPr>
      <w:r w:rsidRPr="009F5ED0">
        <w:rPr>
          <w:rFonts w:ascii="Times New Roman" w:hAnsi="Times New Roman" w:cs="Times New Roman"/>
          <w:b w:val="0"/>
          <w:sz w:val="20"/>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51B43" w:rsidRPr="009F5ED0" w:rsidRDefault="00A51B43" w:rsidP="00853556">
      <w:pPr>
        <w:pStyle w:val="ConsPlusTitle"/>
        <w:spacing w:line="360" w:lineRule="exact"/>
        <w:ind w:firstLine="709"/>
        <w:jc w:val="both"/>
        <w:outlineLvl w:val="2"/>
        <w:rPr>
          <w:rFonts w:ascii="Times New Roman" w:hAnsi="Times New Roman" w:cs="Times New Roman"/>
          <w:sz w:val="20"/>
        </w:rPr>
      </w:pPr>
    </w:p>
    <w:p w:rsidR="00BC4C14" w:rsidRPr="009F5ED0" w:rsidRDefault="00BC4C14" w:rsidP="00853556">
      <w:pPr>
        <w:pStyle w:val="ConsPlusTitle"/>
        <w:spacing w:line="360" w:lineRule="exact"/>
        <w:ind w:firstLine="709"/>
        <w:jc w:val="both"/>
        <w:outlineLvl w:val="2"/>
        <w:rPr>
          <w:rFonts w:ascii="Times New Roman" w:hAnsi="Times New Roman" w:cs="Times New Roman"/>
          <w:sz w:val="20"/>
        </w:rPr>
      </w:pPr>
      <w:r w:rsidRPr="009F5ED0">
        <w:rPr>
          <w:rFonts w:ascii="Times New Roman" w:hAnsi="Times New Roman" w:cs="Times New Roman"/>
          <w:sz w:val="20"/>
        </w:rPr>
        <w:t>3.11. Порядок исправления допущенных опечаток и ошибок в выданных в результате предоставления муниципальной услуги документах.</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BA260F"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BC4C14" w:rsidRPr="009F5ED0" w:rsidRDefault="00BA260F"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05832" w:rsidRPr="009F5ED0" w:rsidRDefault="00605832" w:rsidP="00853556">
      <w:pPr>
        <w:pStyle w:val="ConsPlusNormal"/>
        <w:spacing w:line="360" w:lineRule="exact"/>
        <w:ind w:firstLine="709"/>
        <w:jc w:val="both"/>
        <w:rPr>
          <w:rFonts w:ascii="Times New Roman" w:hAnsi="Times New Roman" w:cs="Times New Roman"/>
          <w:b/>
          <w:sz w:val="20"/>
        </w:rPr>
      </w:pPr>
      <w:r w:rsidRPr="009F5ED0">
        <w:rPr>
          <w:rFonts w:ascii="Times New Roman" w:hAnsi="Times New Roman" w:cs="Times New Roman"/>
          <w:b/>
          <w:sz w:val="20"/>
        </w:rPr>
        <w:t>3.12. Порядок отзыва заявления о предоставлении муниципальной услуги.</w:t>
      </w:r>
    </w:p>
    <w:p w:rsidR="00605832" w:rsidRPr="009F5ED0" w:rsidRDefault="00605832"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05832" w:rsidRPr="009F5ED0" w:rsidRDefault="00605832"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605832" w:rsidRPr="009F5ED0" w:rsidRDefault="00605832" w:rsidP="00853556">
      <w:pPr>
        <w:pStyle w:val="ConsPlusNormal"/>
        <w:spacing w:line="360" w:lineRule="exact"/>
        <w:ind w:firstLine="709"/>
        <w:jc w:val="both"/>
        <w:rPr>
          <w:rFonts w:ascii="Times New Roman" w:hAnsi="Times New Roman" w:cs="Times New Roman"/>
          <w:sz w:val="20"/>
        </w:rPr>
      </w:pPr>
      <w:r w:rsidRPr="009F5ED0">
        <w:rPr>
          <w:rFonts w:ascii="Times New Roman" w:hAnsi="Times New Roman" w:cs="Times New Roman"/>
          <w:sz w:val="20"/>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BC4C14" w:rsidRPr="009F5ED0" w:rsidRDefault="00BC4C14" w:rsidP="00853556">
      <w:pPr>
        <w:pStyle w:val="ConsPlusNormal"/>
        <w:spacing w:line="360" w:lineRule="exact"/>
        <w:ind w:firstLine="709"/>
        <w:jc w:val="both"/>
        <w:rPr>
          <w:rFonts w:ascii="Times New Roman" w:hAnsi="Times New Roman" w:cs="Times New Roman"/>
          <w:sz w:val="20"/>
        </w:rPr>
      </w:pPr>
    </w:p>
    <w:p w:rsidR="00B24C02" w:rsidRPr="009F5ED0" w:rsidRDefault="00B24C02" w:rsidP="001C2EF5">
      <w:pPr>
        <w:pStyle w:val="ConsPlusNormal"/>
        <w:jc w:val="right"/>
        <w:outlineLvl w:val="1"/>
        <w:rPr>
          <w:rFonts w:ascii="Times New Roman" w:hAnsi="Times New Roman" w:cs="Times New Roman"/>
          <w:sz w:val="20"/>
        </w:rPr>
      </w:pPr>
    </w:p>
    <w:p w:rsidR="00B24C02" w:rsidRPr="009F5ED0" w:rsidRDefault="00B24C02" w:rsidP="001C2EF5">
      <w:pPr>
        <w:pStyle w:val="ConsPlusNormal"/>
        <w:jc w:val="right"/>
        <w:outlineLvl w:val="1"/>
        <w:rPr>
          <w:rFonts w:ascii="Times New Roman" w:hAnsi="Times New Roman" w:cs="Times New Roman"/>
          <w:sz w:val="20"/>
        </w:rPr>
      </w:pPr>
    </w:p>
    <w:p w:rsidR="00B24C02" w:rsidRPr="009F5ED0" w:rsidRDefault="00B24C02" w:rsidP="001C2EF5">
      <w:pPr>
        <w:pStyle w:val="ConsPlusNormal"/>
        <w:jc w:val="right"/>
        <w:outlineLvl w:val="1"/>
        <w:rPr>
          <w:rFonts w:ascii="Times New Roman" w:hAnsi="Times New Roman" w:cs="Times New Roman"/>
          <w:sz w:val="20"/>
        </w:rPr>
      </w:pPr>
    </w:p>
    <w:p w:rsidR="00B24C02" w:rsidRPr="009F5ED0" w:rsidRDefault="00B24C02" w:rsidP="001C2EF5">
      <w:pPr>
        <w:pStyle w:val="ConsPlusNormal"/>
        <w:jc w:val="right"/>
        <w:outlineLvl w:val="1"/>
        <w:rPr>
          <w:rFonts w:ascii="Times New Roman" w:hAnsi="Times New Roman" w:cs="Times New Roman"/>
          <w:sz w:val="20"/>
        </w:rPr>
      </w:pPr>
    </w:p>
    <w:p w:rsidR="00B24C02" w:rsidRPr="009F5ED0" w:rsidRDefault="00B24C02" w:rsidP="009F5ED0">
      <w:pPr>
        <w:pStyle w:val="ConsPlusNormal"/>
        <w:outlineLvl w:val="1"/>
        <w:rPr>
          <w:rFonts w:ascii="Times New Roman" w:hAnsi="Times New Roman" w:cs="Times New Roman"/>
          <w:sz w:val="20"/>
        </w:rPr>
      </w:pPr>
    </w:p>
    <w:p w:rsidR="001C2EF5" w:rsidRPr="009F5ED0" w:rsidRDefault="00A51B43" w:rsidP="001C2EF5">
      <w:pPr>
        <w:pStyle w:val="ConsPlusNormal"/>
        <w:jc w:val="right"/>
        <w:outlineLvl w:val="1"/>
        <w:rPr>
          <w:rFonts w:ascii="Times New Roman" w:hAnsi="Times New Roman" w:cs="Times New Roman"/>
          <w:sz w:val="20"/>
        </w:rPr>
      </w:pPr>
      <w:r w:rsidRPr="009F5ED0">
        <w:rPr>
          <w:rFonts w:ascii="Times New Roman" w:hAnsi="Times New Roman" w:cs="Times New Roman"/>
          <w:sz w:val="20"/>
        </w:rPr>
        <w:t>П</w:t>
      </w:r>
      <w:r w:rsidR="001C2EF5" w:rsidRPr="009F5ED0">
        <w:rPr>
          <w:rFonts w:ascii="Times New Roman" w:hAnsi="Times New Roman" w:cs="Times New Roman"/>
          <w:sz w:val="20"/>
        </w:rPr>
        <w:t>риложение № 1</w:t>
      </w:r>
    </w:p>
    <w:p w:rsidR="001C2EF5" w:rsidRPr="009F5ED0" w:rsidRDefault="001C2EF5" w:rsidP="001C2EF5">
      <w:pPr>
        <w:pStyle w:val="ConsPlusNormal"/>
        <w:spacing w:after="120"/>
        <w:jc w:val="right"/>
        <w:rPr>
          <w:rFonts w:ascii="Times New Roman" w:hAnsi="Times New Roman" w:cs="Times New Roman"/>
          <w:sz w:val="20"/>
        </w:rPr>
      </w:pPr>
      <w:r w:rsidRPr="009F5ED0">
        <w:rPr>
          <w:rFonts w:ascii="Times New Roman" w:hAnsi="Times New Roman" w:cs="Times New Roman"/>
          <w:sz w:val="20"/>
        </w:rPr>
        <w:t>к Административному регламенту</w:t>
      </w:r>
    </w:p>
    <w:p w:rsidR="001C2EF5" w:rsidRPr="009F5ED0" w:rsidRDefault="001C2EF5" w:rsidP="001C2EF5">
      <w:pPr>
        <w:pStyle w:val="ConsPlusNonformat"/>
        <w:jc w:val="right"/>
        <w:rPr>
          <w:rFonts w:ascii="Times New Roman" w:hAnsi="Times New Roman" w:cs="Times New Roman"/>
        </w:rPr>
      </w:pPr>
      <w:r w:rsidRPr="009F5ED0">
        <w:rPr>
          <w:rFonts w:ascii="Times New Roman" w:hAnsi="Times New Roman" w:cs="Times New Roman"/>
        </w:rPr>
        <w:t>Главе администрац</w:t>
      </w:r>
      <w:r w:rsidR="002D0186" w:rsidRPr="009F5ED0">
        <w:rPr>
          <w:rFonts w:ascii="Times New Roman" w:hAnsi="Times New Roman" w:cs="Times New Roman"/>
        </w:rPr>
        <w:t xml:space="preserve">ии муниципального  образования </w:t>
      </w:r>
      <w:r w:rsidRPr="009F5ED0">
        <w:rPr>
          <w:rFonts w:ascii="Times New Roman" w:hAnsi="Times New Roman" w:cs="Times New Roman"/>
        </w:rPr>
        <w:t>___________________________________________</w:t>
      </w:r>
    </w:p>
    <w:p w:rsidR="001C2EF5" w:rsidRPr="009F5ED0" w:rsidRDefault="001C2EF5" w:rsidP="001C2EF5">
      <w:pPr>
        <w:pStyle w:val="ConsPlusNonformat"/>
        <w:ind w:left="2124" w:firstLine="708"/>
        <w:jc w:val="both"/>
        <w:rPr>
          <w:rFonts w:ascii="Times New Roman" w:hAnsi="Times New Roman" w:cs="Times New Roman"/>
        </w:rPr>
      </w:pPr>
      <w:r w:rsidRPr="009F5ED0">
        <w:rPr>
          <w:rFonts w:ascii="Times New Roman" w:hAnsi="Times New Roman" w:cs="Times New Roman"/>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от _________________________________________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(Ф.И.О. полностью, полное наименование  юридического лица)</w:t>
            </w:r>
          </w:p>
        </w:tc>
      </w:tr>
      <w:tr w:rsidR="001C2EF5" w:rsidRPr="009F5ED0" w:rsidTr="001C2EF5">
        <w:tc>
          <w:tcPr>
            <w:tcW w:w="1276" w:type="dxa"/>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паспорт</w:t>
            </w:r>
          </w:p>
        </w:tc>
        <w:tc>
          <w:tcPr>
            <w:tcW w:w="5210" w:type="dxa"/>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адрес заявителя: 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(местонахождение юридического лица, место регистрации</w:t>
            </w:r>
          </w:p>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физического лица)</w:t>
            </w:r>
          </w:p>
        </w:tc>
      </w:tr>
      <w:tr w:rsidR="001C2EF5" w:rsidRPr="009F5ED0" w:rsidTr="001C2EF5">
        <w:tc>
          <w:tcPr>
            <w:tcW w:w="1276" w:type="dxa"/>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телефон</w:t>
            </w:r>
          </w:p>
        </w:tc>
        <w:tc>
          <w:tcPr>
            <w:tcW w:w="5210" w:type="dxa"/>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ИНН ______________________________________</w:t>
            </w:r>
          </w:p>
        </w:tc>
      </w:tr>
      <w:tr w:rsidR="001C2EF5" w:rsidRPr="009F5ED0" w:rsidTr="001C2EF5">
        <w:tc>
          <w:tcPr>
            <w:tcW w:w="6486" w:type="dxa"/>
            <w:gridSpan w:val="2"/>
          </w:tcPr>
          <w:p w:rsidR="001C2EF5" w:rsidRPr="009F5ED0" w:rsidRDefault="001C2EF5" w:rsidP="001C2EF5">
            <w:pPr>
              <w:pStyle w:val="ConsPlusNonformat"/>
              <w:jc w:val="both"/>
              <w:rPr>
                <w:rFonts w:ascii="Times New Roman" w:hAnsi="Times New Roman" w:cs="Times New Roman"/>
              </w:rPr>
            </w:pPr>
            <w:r w:rsidRPr="009F5ED0">
              <w:rPr>
                <w:rFonts w:ascii="Times New Roman" w:hAnsi="Times New Roman" w:cs="Times New Roman"/>
              </w:rPr>
              <w:t>ОГРН _______________________________________</w:t>
            </w:r>
          </w:p>
        </w:tc>
      </w:tr>
    </w:tbl>
    <w:p w:rsidR="001C2EF5" w:rsidRPr="009F5ED0" w:rsidRDefault="001C2EF5" w:rsidP="001C2EF5">
      <w:pPr>
        <w:pStyle w:val="ConsPlusNonformat"/>
        <w:ind w:left="2124" w:firstLine="708"/>
        <w:jc w:val="both"/>
        <w:rPr>
          <w:rFonts w:ascii="Times New Roman" w:hAnsi="Times New Roman" w:cs="Times New Roman"/>
        </w:rPr>
      </w:pPr>
    </w:p>
    <w:p w:rsidR="00BC4C14" w:rsidRPr="009F5ED0" w:rsidRDefault="00BC4C14" w:rsidP="001C2EF5">
      <w:pPr>
        <w:pStyle w:val="ConsPlusNonformat"/>
        <w:jc w:val="center"/>
        <w:rPr>
          <w:rFonts w:ascii="Times New Roman" w:hAnsi="Times New Roman" w:cs="Times New Roman"/>
          <w:b/>
        </w:rPr>
      </w:pPr>
      <w:bookmarkStart w:id="20" w:name="P387"/>
      <w:bookmarkEnd w:id="20"/>
      <w:r w:rsidRPr="009F5ED0">
        <w:rPr>
          <w:rFonts w:ascii="Times New Roman" w:hAnsi="Times New Roman" w:cs="Times New Roman"/>
          <w:b/>
        </w:rPr>
        <w:t>ЗАЯВЛЕНИЕ</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 xml:space="preserve">          о перераспределении земель и (или) земельных участков,</w:t>
      </w:r>
      <w:r w:rsidR="004302A7" w:rsidRPr="009F5ED0">
        <w:rPr>
          <w:rFonts w:ascii="Times New Roman" w:hAnsi="Times New Roman" w:cs="Times New Roman"/>
        </w:rPr>
        <w:t xml:space="preserve"> </w:t>
      </w:r>
      <w:r w:rsidRPr="009F5ED0">
        <w:rPr>
          <w:rFonts w:ascii="Times New Roman" w:hAnsi="Times New Roman" w:cs="Times New Roman"/>
        </w:rPr>
        <w:t>находящихся в государственной или муниципальной</w:t>
      </w:r>
      <w:r w:rsidR="001C2EF5" w:rsidRPr="009F5ED0">
        <w:rPr>
          <w:rFonts w:ascii="Times New Roman" w:hAnsi="Times New Roman" w:cs="Times New Roman"/>
        </w:rPr>
        <w:t xml:space="preserve"> </w:t>
      </w:r>
      <w:r w:rsidR="00F90747" w:rsidRPr="009F5ED0">
        <w:rPr>
          <w:rFonts w:ascii="Times New Roman" w:hAnsi="Times New Roman" w:cs="Times New Roman"/>
        </w:rPr>
        <w:t>с</w:t>
      </w:r>
      <w:r w:rsidRPr="009F5ED0">
        <w:rPr>
          <w:rFonts w:ascii="Times New Roman" w:hAnsi="Times New Roman" w:cs="Times New Roman"/>
        </w:rPr>
        <w:t>обственности, и земельных участков,</w:t>
      </w:r>
      <w:r w:rsidR="001C2EF5" w:rsidRPr="009F5ED0">
        <w:rPr>
          <w:rFonts w:ascii="Times New Roman" w:hAnsi="Times New Roman" w:cs="Times New Roman"/>
        </w:rPr>
        <w:t xml:space="preserve"> н</w:t>
      </w:r>
      <w:r w:rsidRPr="009F5ED0">
        <w:rPr>
          <w:rFonts w:ascii="Times New Roman" w:hAnsi="Times New Roman" w:cs="Times New Roman"/>
        </w:rPr>
        <w:t>аходящихся в частной собственности</w:t>
      </w:r>
    </w:p>
    <w:p w:rsidR="001C2EF5" w:rsidRPr="009F5ED0" w:rsidRDefault="00BC4C14" w:rsidP="001C2EF5">
      <w:pPr>
        <w:pStyle w:val="ConsPlusNonformat"/>
        <w:ind w:firstLine="708"/>
        <w:jc w:val="both"/>
        <w:rPr>
          <w:rFonts w:ascii="Times New Roman" w:hAnsi="Times New Roman" w:cs="Times New Roman"/>
        </w:rPr>
      </w:pPr>
      <w:r w:rsidRPr="009F5ED0">
        <w:rPr>
          <w:rFonts w:ascii="Times New Roman" w:hAnsi="Times New Roman" w:cs="Times New Roman"/>
        </w:rPr>
        <w:t xml:space="preserve">Прошу  в  соответствии  со  </w:t>
      </w:r>
      <w:hyperlink r:id="rId25" w:history="1">
        <w:r w:rsidRPr="009F5ED0">
          <w:rPr>
            <w:rFonts w:ascii="Times New Roman" w:hAnsi="Times New Roman" w:cs="Times New Roman"/>
            <w:color w:val="0000FF"/>
          </w:rPr>
          <w:t>ст.  39.28</w:t>
        </w:r>
      </w:hyperlink>
      <w:r w:rsidRPr="009F5ED0">
        <w:rPr>
          <w:rFonts w:ascii="Times New Roman" w:hAnsi="Times New Roman" w:cs="Times New Roman"/>
        </w:rPr>
        <w:t xml:space="preserve">,  </w:t>
      </w:r>
      <w:hyperlink r:id="rId26" w:history="1">
        <w:r w:rsidRPr="009F5ED0">
          <w:rPr>
            <w:rFonts w:ascii="Times New Roman" w:hAnsi="Times New Roman" w:cs="Times New Roman"/>
            <w:color w:val="0000FF"/>
          </w:rPr>
          <w:t>ст.  39.29</w:t>
        </w:r>
      </w:hyperlink>
      <w:r w:rsidRPr="009F5ED0">
        <w:rPr>
          <w:rFonts w:ascii="Times New Roman" w:hAnsi="Times New Roman" w:cs="Times New Roman"/>
        </w:rPr>
        <w:t xml:space="preserve">  Земельного кодекса</w:t>
      </w:r>
      <w:r w:rsidR="001C2EF5" w:rsidRPr="009F5ED0">
        <w:rPr>
          <w:rFonts w:ascii="Times New Roman" w:hAnsi="Times New Roman" w:cs="Times New Roman"/>
        </w:rPr>
        <w:t xml:space="preserve"> </w:t>
      </w:r>
      <w:r w:rsidRPr="009F5ED0">
        <w:rPr>
          <w:rFonts w:ascii="Times New Roman" w:hAnsi="Times New Roman" w:cs="Times New Roman"/>
        </w:rPr>
        <w:t>Российской  Федерации  в  целях  заключения  соглашения о</w:t>
      </w:r>
      <w:r w:rsidR="001C2EF5" w:rsidRPr="009F5ED0">
        <w:rPr>
          <w:rFonts w:ascii="Times New Roman" w:hAnsi="Times New Roman" w:cs="Times New Roman"/>
        </w:rPr>
        <w:t xml:space="preserve"> </w:t>
      </w:r>
      <w:r w:rsidRPr="009F5ED0">
        <w:rPr>
          <w:rFonts w:ascii="Times New Roman" w:hAnsi="Times New Roman" w:cs="Times New Roman"/>
        </w:rPr>
        <w:t>перераспределении</w:t>
      </w:r>
      <w:r w:rsidR="001C2EF5" w:rsidRPr="009F5ED0">
        <w:rPr>
          <w:rFonts w:ascii="Times New Roman" w:hAnsi="Times New Roman" w:cs="Times New Roman"/>
        </w:rPr>
        <w:t xml:space="preserve"> </w:t>
      </w:r>
      <w:r w:rsidRPr="009F5ED0">
        <w:rPr>
          <w:rFonts w:ascii="Times New Roman" w:hAnsi="Times New Roman" w:cs="Times New Roman"/>
        </w:rPr>
        <w:t>земель и (или) земельных участков,</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нужное подчеркнуть:</w:t>
      </w:r>
    </w:p>
    <w:p w:rsidR="00BC4C14" w:rsidRPr="009F5ED0" w:rsidRDefault="001C2EF5" w:rsidP="00071FF7">
      <w:pPr>
        <w:pStyle w:val="ConsPlusNonformat"/>
        <w:ind w:firstLine="708"/>
        <w:jc w:val="both"/>
        <w:rPr>
          <w:rFonts w:ascii="Times New Roman" w:hAnsi="Times New Roman" w:cs="Times New Roman"/>
        </w:rPr>
      </w:pPr>
      <w:r w:rsidRPr="009F5ED0">
        <w:rPr>
          <w:rFonts w:ascii="Times New Roman" w:hAnsi="Times New Roman" w:cs="Times New Roman"/>
        </w:rPr>
        <w:t xml:space="preserve">- </w:t>
      </w:r>
      <w:r w:rsidR="00BC4C14" w:rsidRPr="009F5ED0">
        <w:rPr>
          <w:rFonts w:ascii="Times New Roman" w:hAnsi="Times New Roman" w:cs="Times New Roman"/>
        </w:rPr>
        <w:t>в соответствии со схемой расположения земельного участка;</w:t>
      </w:r>
    </w:p>
    <w:p w:rsidR="00BC4C14" w:rsidRPr="009F5ED0" w:rsidRDefault="001C2EF5" w:rsidP="00071FF7">
      <w:pPr>
        <w:pStyle w:val="ConsPlusNonformat"/>
        <w:ind w:firstLine="708"/>
        <w:jc w:val="both"/>
        <w:rPr>
          <w:rFonts w:ascii="Times New Roman" w:hAnsi="Times New Roman" w:cs="Times New Roman"/>
        </w:rPr>
      </w:pPr>
      <w:r w:rsidRPr="009F5ED0">
        <w:rPr>
          <w:rFonts w:ascii="Times New Roman" w:hAnsi="Times New Roman" w:cs="Times New Roman"/>
        </w:rPr>
        <w:t xml:space="preserve">- </w:t>
      </w:r>
      <w:r w:rsidR="00BC4C14" w:rsidRPr="009F5ED0">
        <w:rPr>
          <w:rFonts w:ascii="Times New Roman" w:hAnsi="Times New Roman" w:cs="Times New Roman"/>
        </w:rPr>
        <w:t>с утвержденным проектом межевания территории от ____</w:t>
      </w:r>
      <w:r w:rsidR="00071FF7" w:rsidRPr="009F5ED0">
        <w:rPr>
          <w:rFonts w:ascii="Times New Roman" w:hAnsi="Times New Roman" w:cs="Times New Roman"/>
        </w:rPr>
        <w:t>__</w:t>
      </w:r>
      <w:r w:rsidR="00BC4C14" w:rsidRPr="009F5ED0">
        <w:rPr>
          <w:rFonts w:ascii="Times New Roman" w:hAnsi="Times New Roman" w:cs="Times New Roman"/>
        </w:rPr>
        <w:t xml:space="preserve">__ </w:t>
      </w:r>
      <w:r w:rsidR="00BA1446" w:rsidRPr="009F5ED0">
        <w:rPr>
          <w:rFonts w:ascii="Times New Roman" w:hAnsi="Times New Roman" w:cs="Times New Roman"/>
        </w:rPr>
        <w:t>№</w:t>
      </w:r>
      <w:r w:rsidR="00BC4C14" w:rsidRPr="009F5ED0">
        <w:rPr>
          <w:rFonts w:ascii="Times New Roman" w:hAnsi="Times New Roman" w:cs="Times New Roman"/>
        </w:rPr>
        <w:t xml:space="preserve"> </w:t>
      </w:r>
      <w:r w:rsidR="00071FF7" w:rsidRPr="009F5ED0">
        <w:rPr>
          <w:rFonts w:ascii="Times New Roman" w:hAnsi="Times New Roman" w:cs="Times New Roman"/>
        </w:rPr>
        <w:t>__</w:t>
      </w:r>
      <w:r w:rsidR="00BC4C14" w:rsidRPr="009F5ED0">
        <w:rPr>
          <w:rFonts w:ascii="Times New Roman" w:hAnsi="Times New Roman" w:cs="Times New Roman"/>
        </w:rPr>
        <w:t>______,</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 xml:space="preserve">                                                       </w:t>
      </w:r>
      <w:r w:rsidR="001C2EF5" w:rsidRPr="009F5ED0">
        <w:rPr>
          <w:rFonts w:ascii="Times New Roman" w:hAnsi="Times New Roman" w:cs="Times New Roman"/>
        </w:rPr>
        <w:tab/>
      </w:r>
      <w:r w:rsidR="001C2EF5" w:rsidRPr="009F5ED0">
        <w:rPr>
          <w:rFonts w:ascii="Times New Roman" w:hAnsi="Times New Roman" w:cs="Times New Roman"/>
        </w:rPr>
        <w:tab/>
      </w:r>
      <w:r w:rsidR="001C2EF5" w:rsidRPr="009F5ED0">
        <w:rPr>
          <w:rFonts w:ascii="Times New Roman" w:hAnsi="Times New Roman" w:cs="Times New Roman"/>
        </w:rPr>
        <w:tab/>
      </w:r>
      <w:r w:rsidR="001C2EF5" w:rsidRPr="009F5ED0">
        <w:rPr>
          <w:rFonts w:ascii="Times New Roman" w:hAnsi="Times New Roman" w:cs="Times New Roman"/>
        </w:rPr>
        <w:tab/>
      </w:r>
      <w:r w:rsidRPr="009F5ED0">
        <w:rPr>
          <w:rFonts w:ascii="Times New Roman" w:hAnsi="Times New Roman" w:cs="Times New Roman"/>
        </w:rPr>
        <w:t>(указать</w:t>
      </w:r>
      <w:r w:rsidR="001C2EF5" w:rsidRPr="009F5ED0">
        <w:rPr>
          <w:rFonts w:ascii="Times New Roman" w:hAnsi="Times New Roman" w:cs="Times New Roman"/>
        </w:rPr>
        <w:t xml:space="preserve"> </w:t>
      </w:r>
      <w:r w:rsidRPr="009F5ED0">
        <w:rPr>
          <w:rFonts w:ascii="Times New Roman" w:hAnsi="Times New Roman" w:cs="Times New Roman"/>
        </w:rPr>
        <w:t>реквизиты проекта)</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______________________________________________________________</w:t>
      </w:r>
      <w:r w:rsidR="00071FF7" w:rsidRPr="009F5ED0">
        <w:rPr>
          <w:rFonts w:ascii="Times New Roman" w:hAnsi="Times New Roman" w:cs="Times New Roman"/>
        </w:rPr>
        <w:t>________________________</w:t>
      </w:r>
      <w:r w:rsidRPr="009F5ED0">
        <w:rPr>
          <w:rFonts w:ascii="Times New Roman" w:hAnsi="Times New Roman" w:cs="Times New Roman"/>
        </w:rPr>
        <w:t>____</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 xml:space="preserve">    (нужное указать: принять решение об утверждении схемы расположения</w:t>
      </w:r>
      <w:r w:rsidR="001C2EF5" w:rsidRPr="009F5ED0">
        <w:rPr>
          <w:rFonts w:ascii="Times New Roman" w:hAnsi="Times New Roman" w:cs="Times New Roman"/>
        </w:rPr>
        <w:t xml:space="preserve"> земельного участка;</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____________________________________________________________</w:t>
      </w:r>
      <w:r w:rsidR="00071FF7" w:rsidRPr="009F5ED0">
        <w:rPr>
          <w:rFonts w:ascii="Times New Roman" w:hAnsi="Times New Roman" w:cs="Times New Roman"/>
        </w:rPr>
        <w:t>________________________</w:t>
      </w:r>
      <w:r w:rsidRPr="009F5ED0">
        <w:rPr>
          <w:rFonts w:ascii="Times New Roman" w:hAnsi="Times New Roman" w:cs="Times New Roman"/>
        </w:rPr>
        <w:t>______</w:t>
      </w: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 xml:space="preserve">        дать согласие на заключение соглашения</w:t>
      </w:r>
      <w:r w:rsidR="001C2EF5" w:rsidRPr="009F5ED0">
        <w:rPr>
          <w:rFonts w:ascii="Times New Roman" w:hAnsi="Times New Roman" w:cs="Times New Roman"/>
        </w:rPr>
        <w:t xml:space="preserve"> о </w:t>
      </w:r>
      <w:r w:rsidRPr="009F5ED0">
        <w:rPr>
          <w:rFonts w:ascii="Times New Roman" w:hAnsi="Times New Roman" w:cs="Times New Roman"/>
        </w:rPr>
        <w:t>перераспределении земельных участков)</w:t>
      </w:r>
    </w:p>
    <w:p w:rsidR="00BC4C14" w:rsidRPr="009F5ED0" w:rsidRDefault="00BC4C14" w:rsidP="001C2EF5">
      <w:pPr>
        <w:pStyle w:val="ConsPlusNonformat"/>
        <w:jc w:val="both"/>
        <w:rPr>
          <w:rFonts w:ascii="Times New Roman" w:hAnsi="Times New Roman" w:cs="Times New Roman"/>
        </w:rPr>
      </w:pPr>
    </w:p>
    <w:p w:rsidR="00BC4C14" w:rsidRPr="009F5ED0" w:rsidRDefault="00BC4C14" w:rsidP="001C2EF5">
      <w:pPr>
        <w:pStyle w:val="ConsPlusNonformat"/>
        <w:jc w:val="both"/>
        <w:rPr>
          <w:rFonts w:ascii="Times New Roman" w:hAnsi="Times New Roman" w:cs="Times New Roman"/>
        </w:rPr>
      </w:pPr>
      <w:r w:rsidRPr="009F5ED0">
        <w:rPr>
          <w:rFonts w:ascii="Times New Roman" w:hAnsi="Times New Roman" w:cs="Times New Roman"/>
        </w:rPr>
        <w:t>в отношении земельного участка с кадастровым номером 43:40</w:t>
      </w:r>
      <w:r w:rsidR="001C2EF5" w:rsidRPr="009F5ED0">
        <w:rPr>
          <w:rFonts w:ascii="Times New Roman" w:hAnsi="Times New Roman" w:cs="Times New Roman"/>
        </w:rPr>
        <w:t>_</w:t>
      </w:r>
      <w:r w:rsidRPr="009F5ED0">
        <w:rPr>
          <w:rFonts w:ascii="Times New Roman" w:hAnsi="Times New Roman" w:cs="Times New Roman"/>
        </w:rPr>
        <w:t>_______</w:t>
      </w:r>
      <w:r w:rsidR="00071FF7" w:rsidRPr="009F5ED0">
        <w:rPr>
          <w:rFonts w:ascii="Times New Roman" w:hAnsi="Times New Roman" w:cs="Times New Roman"/>
        </w:rPr>
        <w:t>_____</w:t>
      </w:r>
      <w:r w:rsidRPr="009F5ED0">
        <w:rPr>
          <w:rFonts w:ascii="Times New Roman" w:hAnsi="Times New Roman" w:cs="Times New Roman"/>
        </w:rPr>
        <w:t>____</w:t>
      </w:r>
    </w:p>
    <w:p w:rsidR="00BC4C14" w:rsidRPr="009F5ED0" w:rsidRDefault="00BC4C14">
      <w:pPr>
        <w:pStyle w:val="ConsPlusNonformat"/>
        <w:jc w:val="both"/>
        <w:rPr>
          <w:rFonts w:ascii="Times New Roman" w:hAnsi="Times New Roman" w:cs="Times New Roman"/>
        </w:rPr>
      </w:pP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по адресу (местоположение):</w:t>
      </w:r>
      <w:r w:rsidR="001C2EF5" w:rsidRPr="009F5ED0">
        <w:rPr>
          <w:rFonts w:ascii="Times New Roman" w:hAnsi="Times New Roman" w:cs="Times New Roman"/>
        </w:rPr>
        <w:t>_______________________________________</w:t>
      </w:r>
      <w:r w:rsidR="00071FF7" w:rsidRPr="009F5ED0">
        <w:rPr>
          <w:rFonts w:ascii="Times New Roman" w:hAnsi="Times New Roman" w:cs="Times New Roman"/>
        </w:rPr>
        <w:t>_____</w:t>
      </w:r>
      <w:r w:rsidR="001C2EF5" w:rsidRPr="009F5ED0">
        <w:rPr>
          <w:rFonts w:ascii="Times New Roman" w:hAnsi="Times New Roman" w:cs="Times New Roman"/>
        </w:rPr>
        <w:t>__</w:t>
      </w:r>
      <w:r w:rsidRPr="009F5ED0">
        <w:rPr>
          <w:rFonts w:ascii="Times New Roman" w:hAnsi="Times New Roman" w:cs="Times New Roman"/>
        </w:rPr>
        <w:t>,</w:t>
      </w:r>
    </w:p>
    <w:p w:rsidR="00BC4C14" w:rsidRPr="009F5ED0" w:rsidRDefault="00BC4C14">
      <w:pPr>
        <w:pStyle w:val="ConsPlusNonformat"/>
        <w:jc w:val="both"/>
        <w:rPr>
          <w:rFonts w:ascii="Times New Roman" w:hAnsi="Times New Roman" w:cs="Times New Roman"/>
        </w:rPr>
      </w:pP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площадью __________________ кв. м,</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принадлежащего   мне   на   праве   собственности,  регистрационная  запись</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(реквизиты документа, указать наименование документа) от ______</w:t>
      </w:r>
      <w:r w:rsidR="00621F0D" w:rsidRPr="009F5ED0">
        <w:rPr>
          <w:rFonts w:ascii="Times New Roman" w:hAnsi="Times New Roman" w:cs="Times New Roman"/>
        </w:rPr>
        <w:t>__</w:t>
      </w:r>
      <w:r w:rsidRPr="009F5ED0">
        <w:rPr>
          <w:rFonts w:ascii="Times New Roman" w:hAnsi="Times New Roman" w:cs="Times New Roman"/>
        </w:rPr>
        <w:t xml:space="preserve">_ </w:t>
      </w:r>
      <w:r w:rsidR="00BA1446" w:rsidRPr="009F5ED0">
        <w:rPr>
          <w:rFonts w:ascii="Times New Roman" w:hAnsi="Times New Roman" w:cs="Times New Roman"/>
        </w:rPr>
        <w:t>№</w:t>
      </w:r>
      <w:r w:rsidRPr="009F5ED0">
        <w:rPr>
          <w:rFonts w:ascii="Times New Roman" w:hAnsi="Times New Roman" w:cs="Times New Roman"/>
        </w:rPr>
        <w:t xml:space="preserve"> ________</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__________________________________________________________________,</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и   земель   (земельного   участка)   с   кадастровым   (условным)  номером</w:t>
      </w:r>
    </w:p>
    <w:p w:rsidR="00BC4C14" w:rsidRPr="009F5ED0" w:rsidRDefault="00BC4C14">
      <w:pPr>
        <w:pStyle w:val="ConsPlusNonformat"/>
        <w:jc w:val="both"/>
        <w:rPr>
          <w:rFonts w:ascii="Times New Roman" w:hAnsi="Times New Roman" w:cs="Times New Roman"/>
        </w:rPr>
      </w:pPr>
      <w:r w:rsidRPr="009F5ED0">
        <w:rPr>
          <w:rFonts w:ascii="Times New Roman" w:hAnsi="Times New Roman" w:cs="Times New Roman"/>
        </w:rPr>
        <w:t>43:40:________________________ площадью ___________________ кв. м.</w:t>
      </w:r>
    </w:p>
    <w:p w:rsidR="00621F0D" w:rsidRPr="009F5ED0" w:rsidRDefault="00621F0D" w:rsidP="00621F0D">
      <w:pPr>
        <w:pStyle w:val="ConsPlusNonformat"/>
        <w:jc w:val="both"/>
        <w:rPr>
          <w:rFonts w:ascii="Times New Roman" w:hAnsi="Times New Roman" w:cs="Times New Roman"/>
        </w:rPr>
      </w:pPr>
      <w:r w:rsidRPr="009F5ED0">
        <w:rPr>
          <w:rFonts w:ascii="Times New Roman" w:hAnsi="Times New Roman" w:cs="Times New Roman"/>
        </w:rPr>
        <w:t>Заявитель:_____________________________________________________________</w:t>
      </w:r>
    </w:p>
    <w:p w:rsidR="00621F0D" w:rsidRPr="009F5ED0" w:rsidRDefault="00621F0D" w:rsidP="00621F0D">
      <w:pPr>
        <w:pStyle w:val="ConsPlusNonformat"/>
        <w:jc w:val="both"/>
        <w:rPr>
          <w:rFonts w:ascii="Times New Roman" w:hAnsi="Times New Roman" w:cs="Times New Roman"/>
        </w:rPr>
      </w:pPr>
      <w:r w:rsidRPr="009F5ED0">
        <w:rPr>
          <w:rFonts w:ascii="Times New Roman" w:hAnsi="Times New Roman" w:cs="Times New Roman"/>
        </w:rPr>
        <w:t xml:space="preserve">                </w:t>
      </w:r>
      <w:r w:rsidRPr="009F5ED0">
        <w:rPr>
          <w:rFonts w:ascii="Times New Roman" w:hAnsi="Times New Roman" w:cs="Times New Roman"/>
        </w:rPr>
        <w:tab/>
      </w:r>
      <w:r w:rsidRPr="009F5ED0">
        <w:rPr>
          <w:rFonts w:ascii="Times New Roman" w:hAnsi="Times New Roman" w:cs="Times New Roman"/>
        </w:rPr>
        <w:tab/>
        <w:t xml:space="preserve">(Ф.И.О. или Ф.И.О. представителя заявителя)   </w:t>
      </w:r>
    </w:p>
    <w:p w:rsidR="00621F0D" w:rsidRPr="009F5ED0" w:rsidRDefault="00621F0D" w:rsidP="00621F0D">
      <w:pPr>
        <w:pStyle w:val="ConsPlusNonformat"/>
        <w:jc w:val="both"/>
        <w:rPr>
          <w:rFonts w:ascii="Times New Roman" w:hAnsi="Times New Roman" w:cs="Times New Roman"/>
        </w:rPr>
      </w:pPr>
      <w:r w:rsidRPr="009F5ED0">
        <w:rPr>
          <w:rFonts w:ascii="Times New Roman" w:hAnsi="Times New Roman" w:cs="Times New Roman"/>
        </w:rPr>
        <w:t>___________________________</w:t>
      </w:r>
    </w:p>
    <w:p w:rsidR="00BC4C14" w:rsidRPr="009F5ED0" w:rsidRDefault="00621F0D" w:rsidP="00621F0D">
      <w:pPr>
        <w:pStyle w:val="ConsPlusNonformat"/>
        <w:jc w:val="both"/>
        <w:rPr>
          <w:rFonts w:ascii="Times New Roman" w:hAnsi="Times New Roman" w:cs="Times New Roman"/>
        </w:rPr>
      </w:pPr>
      <w:r w:rsidRPr="009F5ED0">
        <w:rPr>
          <w:rFonts w:ascii="Times New Roman" w:hAnsi="Times New Roman" w:cs="Times New Roman"/>
        </w:rPr>
        <w:t>(подпись, МП для юридического лица)                                 «___» ___________ 20___ г.</w:t>
      </w:r>
    </w:p>
    <w:sectPr w:rsidR="00BC4C14" w:rsidRPr="009F5ED0" w:rsidSect="00A51B43">
      <w:headerReference w:type="default" r:id="rId27"/>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F9" w:rsidRDefault="00A25DF9" w:rsidP="00853556">
      <w:pPr>
        <w:spacing w:after="0" w:line="240" w:lineRule="auto"/>
      </w:pPr>
      <w:r>
        <w:separator/>
      </w:r>
    </w:p>
  </w:endnote>
  <w:endnote w:type="continuationSeparator" w:id="0">
    <w:p w:rsidR="00A25DF9" w:rsidRDefault="00A25DF9" w:rsidP="0085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F9" w:rsidRDefault="00A25DF9" w:rsidP="00853556">
      <w:pPr>
        <w:spacing w:after="0" w:line="240" w:lineRule="auto"/>
      </w:pPr>
      <w:r>
        <w:separator/>
      </w:r>
    </w:p>
  </w:footnote>
  <w:footnote w:type="continuationSeparator" w:id="0">
    <w:p w:rsidR="00A25DF9" w:rsidRDefault="00A25DF9" w:rsidP="0085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11" w:rsidRDefault="00D94A11" w:rsidP="00853556">
    <w:pPr>
      <w:pStyle w:val="a4"/>
      <w:jc w:val="center"/>
    </w:pPr>
    <w:r>
      <w:fldChar w:fldCharType="begin"/>
    </w:r>
    <w:r>
      <w:instrText xml:space="preserve"> PAGE   \* MERGEFORMAT </w:instrText>
    </w:r>
    <w:r>
      <w:fldChar w:fldCharType="separate"/>
    </w:r>
    <w:r w:rsidR="00F071B1">
      <w:rPr>
        <w:noProof/>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14"/>
    <w:rsid w:val="00010A55"/>
    <w:rsid w:val="00021898"/>
    <w:rsid w:val="00025003"/>
    <w:rsid w:val="00071FF7"/>
    <w:rsid w:val="000A6461"/>
    <w:rsid w:val="000B1D4F"/>
    <w:rsid w:val="00132136"/>
    <w:rsid w:val="00163740"/>
    <w:rsid w:val="001C224F"/>
    <w:rsid w:val="001C2EF5"/>
    <w:rsid w:val="00273328"/>
    <w:rsid w:val="002B362C"/>
    <w:rsid w:val="002D0186"/>
    <w:rsid w:val="002E1DBC"/>
    <w:rsid w:val="002E50B3"/>
    <w:rsid w:val="00315813"/>
    <w:rsid w:val="003377E0"/>
    <w:rsid w:val="003415F2"/>
    <w:rsid w:val="00341A52"/>
    <w:rsid w:val="00397368"/>
    <w:rsid w:val="004302A7"/>
    <w:rsid w:val="0043415C"/>
    <w:rsid w:val="00460684"/>
    <w:rsid w:val="00480558"/>
    <w:rsid w:val="004A663D"/>
    <w:rsid w:val="0053663B"/>
    <w:rsid w:val="00560CA4"/>
    <w:rsid w:val="00575158"/>
    <w:rsid w:val="005C4D0C"/>
    <w:rsid w:val="00605832"/>
    <w:rsid w:val="0061078A"/>
    <w:rsid w:val="00621F0D"/>
    <w:rsid w:val="00647424"/>
    <w:rsid w:val="00663FE1"/>
    <w:rsid w:val="006B5E6E"/>
    <w:rsid w:val="006E488D"/>
    <w:rsid w:val="00853556"/>
    <w:rsid w:val="00857F7E"/>
    <w:rsid w:val="00886B44"/>
    <w:rsid w:val="00894816"/>
    <w:rsid w:val="008E20D6"/>
    <w:rsid w:val="008E68FF"/>
    <w:rsid w:val="0090783A"/>
    <w:rsid w:val="00932D90"/>
    <w:rsid w:val="00982C1B"/>
    <w:rsid w:val="009E6F0E"/>
    <w:rsid w:val="009F5ED0"/>
    <w:rsid w:val="00A25DF9"/>
    <w:rsid w:val="00A26565"/>
    <w:rsid w:val="00A37FC2"/>
    <w:rsid w:val="00A51B43"/>
    <w:rsid w:val="00A52359"/>
    <w:rsid w:val="00A56193"/>
    <w:rsid w:val="00AA3F18"/>
    <w:rsid w:val="00AC7F88"/>
    <w:rsid w:val="00AD03E8"/>
    <w:rsid w:val="00B24C02"/>
    <w:rsid w:val="00B43B23"/>
    <w:rsid w:val="00B62C7B"/>
    <w:rsid w:val="00B92D38"/>
    <w:rsid w:val="00BA1446"/>
    <w:rsid w:val="00BA260F"/>
    <w:rsid w:val="00BC4C14"/>
    <w:rsid w:val="00BC5410"/>
    <w:rsid w:val="00C14785"/>
    <w:rsid w:val="00C72114"/>
    <w:rsid w:val="00CC70D2"/>
    <w:rsid w:val="00CE1C3D"/>
    <w:rsid w:val="00D167E7"/>
    <w:rsid w:val="00D34E22"/>
    <w:rsid w:val="00D3623F"/>
    <w:rsid w:val="00D94A11"/>
    <w:rsid w:val="00DD0FF0"/>
    <w:rsid w:val="00DF06FA"/>
    <w:rsid w:val="00E3045F"/>
    <w:rsid w:val="00E55E9B"/>
    <w:rsid w:val="00E56A86"/>
    <w:rsid w:val="00EC29E1"/>
    <w:rsid w:val="00EF216E"/>
    <w:rsid w:val="00F071B1"/>
    <w:rsid w:val="00F13090"/>
    <w:rsid w:val="00F31416"/>
    <w:rsid w:val="00F53E46"/>
    <w:rsid w:val="00F90747"/>
    <w:rsid w:val="00FE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F5F87"/>
  <w15:docId w15:val="{D9288423-D017-44C6-8C2E-6175ABC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16"/>
  </w:style>
  <w:style w:type="paragraph" w:styleId="2">
    <w:name w:val="heading 2"/>
    <w:basedOn w:val="a"/>
    <w:next w:val="a"/>
    <w:link w:val="20"/>
    <w:uiPriority w:val="9"/>
    <w:unhideWhenUsed/>
    <w:qFormat/>
    <w:rsid w:val="002E50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 w:type="paragraph" w:styleId="a8">
    <w:name w:val="Balloon Text"/>
    <w:basedOn w:val="a"/>
    <w:link w:val="a9"/>
    <w:uiPriority w:val="99"/>
    <w:semiHidden/>
    <w:unhideWhenUsed/>
    <w:rsid w:val="0090783A"/>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90783A"/>
    <w:rPr>
      <w:rFonts w:ascii="Calibri" w:hAnsi="Calibri" w:cs="Calibri"/>
      <w:sz w:val="18"/>
      <w:szCs w:val="18"/>
    </w:rPr>
  </w:style>
  <w:style w:type="character" w:customStyle="1" w:styleId="20">
    <w:name w:val="Заголовок 2 Знак"/>
    <w:basedOn w:val="a0"/>
    <w:link w:val="2"/>
    <w:uiPriority w:val="9"/>
    <w:rsid w:val="002E50B3"/>
    <w:rPr>
      <w:rFonts w:asciiTheme="majorHAnsi" w:eastAsiaTheme="majorEastAsia" w:hAnsiTheme="majorHAnsi" w:cstheme="majorBidi"/>
      <w:b/>
      <w:bCs/>
      <w:color w:val="5B9BD5" w:themeColor="accent1"/>
      <w:sz w:val="26"/>
      <w:szCs w:val="26"/>
    </w:rPr>
  </w:style>
  <w:style w:type="character" w:styleId="aa">
    <w:name w:val="Hyperlink"/>
    <w:basedOn w:val="a0"/>
    <w:uiPriority w:val="99"/>
    <w:unhideWhenUsed/>
    <w:rsid w:val="001C2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B02BC717D8FB3F10326E0105C1CE237D2FAH" TargetMode="External"/><Relationship Id="rId13" Type="http://schemas.openxmlformats.org/officeDocument/2006/relationships/hyperlink" Target="consultantplus://offline/ref=2E71AEF616A45BFEA08DE11C032FBFB6E721FFEFC3E8CED1152138FC10E4809D010A6DD03EFFF0481C02BC717D8FB3F10326E0105C1CE237D2FAH" TargetMode="External"/><Relationship Id="rId18" Type="http://schemas.openxmlformats.org/officeDocument/2006/relationships/hyperlink" Target="consultantplus://offline/ref=2E71AEF616A45BFEA08DE11C032FBFB6E721FCE2C0EACED1152138FC10E4809D010A6DD038FAFB194B4DBD2D39DCA0F00726E31243D1F6H" TargetMode="External"/><Relationship Id="rId26" Type="http://schemas.openxmlformats.org/officeDocument/2006/relationships/hyperlink" Target="consultantplus://offline/ref=2E71AEF616A45BFEA08DE11C032FBFB6E721FCE2C0EACED1152138FC10E4809D010A6DD836F7FB194B4DBD2D39DCA0F00726E31243D1F6H" TargetMode="External"/><Relationship Id="rId3" Type="http://schemas.openxmlformats.org/officeDocument/2006/relationships/settings" Target="settings.xml"/><Relationship Id="rId21" Type="http://schemas.openxmlformats.org/officeDocument/2006/relationships/hyperlink" Target="consultantplus://offline/ref=2E71AEF616A45BFEA08DE11C032FBFB6E721FCE2C0EACED1152138FC10E4809D130A35DC3EF9EE4C1817EA2038DDF2H" TargetMode="External"/><Relationship Id="rId7" Type="http://schemas.openxmlformats.org/officeDocument/2006/relationships/hyperlink" Target="consultantplus://offline/ref=2E71AEF616A45BFEA08DE11C032FBFB6E721FFEFC3E8CED1152138FC10E4809D130A35DC3EF9EE4C1817EA2038DDF2H" TargetMode="External"/><Relationship Id="rId12" Type="http://schemas.openxmlformats.org/officeDocument/2006/relationships/hyperlink" Target="consultantplus://offline/ref=2E71AEF616A45BFEA08DE11C032FBFB6E721FFEFC3E8CED1152138FC10E4809D010A6DD53DF4A41C5E5CE5203FC4BFF31B3AE113D4FAH" TargetMode="External"/><Relationship Id="rId17" Type="http://schemas.openxmlformats.org/officeDocument/2006/relationships/hyperlink" Target="consultantplus://offline/ref=2E71AEF616A45BFEA08DE11C032FBFB6E721FCE2C0EACED1152138FC10E4809D010A6DD53EFBFB194B4DBD2D39DCA0F00726E31243D1F6H" TargetMode="External"/><Relationship Id="rId25" Type="http://schemas.openxmlformats.org/officeDocument/2006/relationships/hyperlink" Target="consultantplus://offline/ref=2E71AEF616A45BFEA08DE11C032FBFB6E721FCE2C0EACED1152138FC10E4809D010A6DD839FAFB194B4DBD2D39DCA0F00726E31243D1F6H" TargetMode="External"/><Relationship Id="rId2" Type="http://schemas.openxmlformats.org/officeDocument/2006/relationships/styles" Target="styles.xml"/><Relationship Id="rId16" Type="http://schemas.openxmlformats.org/officeDocument/2006/relationships/hyperlink" Target="consultantplus://offline/ref=2E71AEF616A45BFEA08DE11C032FBFB6E721FCE2C0EACED1152138FC10E4809D010A6DD33EFEF2464E58AC7534DAB8EF043AFF10421FDEFAH" TargetMode="External"/><Relationship Id="rId20" Type="http://schemas.openxmlformats.org/officeDocument/2006/relationships/hyperlink" Target="consultantplus://offline/ref=2E71AEF616A45BFEA08DE11C032FBFB6E721FCE2C7EFCED1152138FC10E4809D130A35DC3EF9EE4C1817EA2038DDF2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rxovinskoe-r43.gosweb.gosuslugi.ru/" TargetMode="External"/><Relationship Id="rId24" Type="http://schemas.openxmlformats.org/officeDocument/2006/relationships/hyperlink" Target="consultantplus://offline/ref=2E71AEF616A45BFEA08DE11C032FBFB6E721F9E4CDEBCED1152138FC10E4809D010A6DD036F8FB194B4DBD2D39DCA0F00726E31243D1F6H" TargetMode="External"/><Relationship Id="rId5" Type="http://schemas.openxmlformats.org/officeDocument/2006/relationships/footnotes" Target="footnotes.xml"/><Relationship Id="rId15" Type="http://schemas.openxmlformats.org/officeDocument/2006/relationships/hyperlink" Target="consultantplus://offline/ref=2E71AEF616A45BFEA08DE11C032FBFB6E721FCE2C0EACED1152138FC10E4809D010A6DD03CFAF4464E58AC7534DAB8EF043AFF10421FDEFAH" TargetMode="External"/><Relationship Id="rId23" Type="http://schemas.openxmlformats.org/officeDocument/2006/relationships/hyperlink" Target="consultantplus://offline/ref=DCD6E3F413E1C8F27A6A7C074DB075B03F2050FDC60835525B037F71E4757BEBC9D6E388FFD74AD42EA989CA7D3CF4H" TargetMode="External"/><Relationship Id="rId28" Type="http://schemas.openxmlformats.org/officeDocument/2006/relationships/fontTable" Target="fontTable.xml"/><Relationship Id="rId10" Type="http://schemas.openxmlformats.org/officeDocument/2006/relationships/hyperlink" Target="consultantplus://offline/ref=98A19D6C506ABEB4FF2C0D6AF155F2EED301C2D39FEEFDD5AECDF3F175E0A64800AD5115689D6EC6F8999C9C37433AA9A2ADAD640BdCD4H" TargetMode="External"/><Relationship Id="rId19" Type="http://schemas.openxmlformats.org/officeDocument/2006/relationships/hyperlink" Target="consultantplus://offline/ref=2E71AEF616A45BFEA08DE11C032FBFB6E721FCE2C0EACED1152138FC10E4809D010A6DD03CF9F4464E58AC7534DAB8EF043AFF10421FDEFAH" TargetMode="External"/><Relationship Id="rId4" Type="http://schemas.openxmlformats.org/officeDocument/2006/relationships/webSettings" Target="webSettings.xml"/><Relationship Id="rId9" Type="http://schemas.openxmlformats.org/officeDocument/2006/relationships/hyperlink" Target="consultantplus://offline/ref=2E71AEF616A45BFEA08DE11C032FBFB6E721FFEFC3E8CED1152138FC10E4809D010A6DD03EFFF04C1802BC717D8FB3F10326E0105C1CE237D2FAH" TargetMode="External"/><Relationship Id="rId14" Type="http://schemas.openxmlformats.org/officeDocument/2006/relationships/hyperlink" Target="consultantplus://offline/ref=2E71AEF616A45BFEA08DE11C032FBFB6E721FCE2C0EACED1152138FC10E4809D010A6DD839F9FB194B4DBD2D39DCA0F00726E31243D1F6H" TargetMode="External"/><Relationship Id="rId22" Type="http://schemas.openxmlformats.org/officeDocument/2006/relationships/hyperlink" Target="consultantplus://offline/ref=2E71AEF616A45BFEA08DE11C032FBFB6E721FCE2C0EACED1152138FC10E4809D130A35DC3EF9EE4C1817EA2038DDF2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9081</Words>
  <Characters>51764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18</cp:revision>
  <cp:lastPrinted>2019-07-26T07:12:00Z</cp:lastPrinted>
  <dcterms:created xsi:type="dcterms:W3CDTF">2025-05-15T05:45:00Z</dcterms:created>
  <dcterms:modified xsi:type="dcterms:W3CDTF">2025-05-30T11:10:00Z</dcterms:modified>
</cp:coreProperties>
</file>