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4750"/>
        <w:gridCol w:w="4786"/>
      </w:tblGrid>
      <w:tr w:rsidR="001E53B0" w:rsidTr="001E53B0">
        <w:tc>
          <w:tcPr>
            <w:tcW w:w="4750" w:type="dxa"/>
          </w:tcPr>
          <w:p w:rsidR="001E53B0" w:rsidRDefault="001E53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right"/>
              <w:rPr>
                <w:rFonts w:ascii="Courier New" w:hAnsi="Courier New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4786" w:type="dxa"/>
          </w:tcPr>
          <w:p w:rsidR="001E53B0" w:rsidRDefault="001E53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Приложение № 1 </w:t>
            </w:r>
          </w:p>
          <w:p w:rsidR="001E53B0" w:rsidRDefault="001E53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1E53B0" w:rsidRDefault="001E53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 Положению</w:t>
            </w:r>
          </w:p>
          <w:p w:rsidR="001E53B0" w:rsidRDefault="001E53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  <w:tbl>
            <w:tblPr>
              <w:tblStyle w:val="a3"/>
              <w:tblW w:w="7776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4823"/>
              <w:gridCol w:w="476"/>
              <w:gridCol w:w="2477"/>
            </w:tblGrid>
            <w:tr w:rsidR="001E53B0">
              <w:tc>
                <w:tcPr>
                  <w:tcW w:w="52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1E53B0" w:rsidRDefault="001E53B0"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Администрации Ивановского сельского поселения</w:t>
                  </w: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E53B0" w:rsidRDefault="001E53B0"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1E53B0">
              <w:trPr>
                <w:gridAfter w:val="2"/>
                <w:wAfter w:w="2951" w:type="dxa"/>
                <w:trHeight w:val="195"/>
              </w:trPr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1E53B0" w:rsidRDefault="001E53B0">
                  <w:pPr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1E53B0" w:rsidRDefault="001E53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1E53B0" w:rsidRDefault="001E53B0" w:rsidP="001E53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Courier New" w:hAnsi="Courier New"/>
          <w:color w:val="000000"/>
          <w:sz w:val="20"/>
          <w:szCs w:val="20"/>
        </w:rPr>
      </w:pPr>
    </w:p>
    <w:p w:rsidR="001E53B0" w:rsidRDefault="001E53B0" w:rsidP="001E53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0"/>
        <w:jc w:val="center"/>
        <w:rPr>
          <w:color w:val="000000"/>
        </w:rPr>
      </w:pPr>
    </w:p>
    <w:p w:rsidR="001E53B0" w:rsidRDefault="001E53B0" w:rsidP="001E53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1594950A" wp14:editId="00266891">
                <wp:simplePos x="0" y="0"/>
                <wp:positionH relativeFrom="column">
                  <wp:posOffset>2891790</wp:posOffset>
                </wp:positionH>
                <wp:positionV relativeFrom="paragraph">
                  <wp:posOffset>6349</wp:posOffset>
                </wp:positionV>
                <wp:extent cx="2981325" cy="0"/>
                <wp:effectExtent l="0" t="0" r="9525" b="1905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27.7pt;margin-top:.5pt;width:234.75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"/>
            </w:pict>
          </mc:Fallback>
        </mc:AlternateContent>
      </w:r>
      <w:r>
        <w:rPr>
          <w:color w:val="000000"/>
        </w:rPr>
        <w:t xml:space="preserve">                                                                                                (фамилия, имя, отчество</w:t>
      </w:r>
    </w:p>
    <w:p w:rsidR="001E53B0" w:rsidRDefault="001E53B0" w:rsidP="001E53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(последнее – при наличии)</w:t>
      </w:r>
    </w:p>
    <w:p w:rsidR="001E53B0" w:rsidRDefault="001E53B0" w:rsidP="001E53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руководителя муниципального </w:t>
      </w:r>
    </w:p>
    <w:p w:rsidR="001E53B0" w:rsidRDefault="001E53B0" w:rsidP="001E53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учреждения) </w:t>
      </w:r>
    </w:p>
    <w:p w:rsidR="001E53B0" w:rsidRDefault="001E53B0" w:rsidP="001E53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</w:t>
      </w:r>
    </w:p>
    <w:p w:rsidR="001E53B0" w:rsidRDefault="001E53B0" w:rsidP="001E53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1" allowOverlap="1" wp14:anchorId="5C864489" wp14:editId="26002F03">
                <wp:simplePos x="0" y="0"/>
                <wp:positionH relativeFrom="column">
                  <wp:posOffset>2891790</wp:posOffset>
                </wp:positionH>
                <wp:positionV relativeFrom="paragraph">
                  <wp:posOffset>-636</wp:posOffset>
                </wp:positionV>
                <wp:extent cx="2981325" cy="0"/>
                <wp:effectExtent l="0" t="0" r="9525" b="190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227.7pt;margin-top:-.05pt;width:234.75pt;height:0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"/>
            </w:pict>
          </mc:Fallback>
        </mc:AlternateContent>
      </w:r>
      <w:r>
        <w:rPr>
          <w:color w:val="000000"/>
        </w:rPr>
        <w:t xml:space="preserve">                                                                                  (наименование замещаемой должности)</w:t>
      </w:r>
    </w:p>
    <w:p w:rsidR="001E53B0" w:rsidRDefault="001E53B0" w:rsidP="001E53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</w:t>
      </w:r>
    </w:p>
    <w:p w:rsidR="001E53B0" w:rsidRDefault="001E53B0" w:rsidP="001E53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61312" behindDoc="0" locked="0" layoutInCell="1" allowOverlap="1" wp14:anchorId="701855E3" wp14:editId="70A3D076">
                <wp:simplePos x="0" y="0"/>
                <wp:positionH relativeFrom="column">
                  <wp:posOffset>2891790</wp:posOffset>
                </wp:positionH>
                <wp:positionV relativeFrom="paragraph">
                  <wp:posOffset>1904</wp:posOffset>
                </wp:positionV>
                <wp:extent cx="2981325" cy="0"/>
                <wp:effectExtent l="0" t="0" r="9525" b="190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227.7pt;margin-top:.15pt;width:234.75pt;height:0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"/>
            </w:pict>
          </mc:Fallback>
        </mc:AlternateContent>
      </w:r>
      <w:r>
        <w:rPr>
          <w:color w:val="000000"/>
        </w:rPr>
        <w:t xml:space="preserve">                                                                                                    (номер телефона)</w:t>
      </w:r>
    </w:p>
    <w:tbl>
      <w:tblPr>
        <w:tblStyle w:val="a3"/>
        <w:tblW w:w="961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219"/>
        <w:gridCol w:w="6805"/>
        <w:gridCol w:w="304"/>
        <w:gridCol w:w="75"/>
        <w:gridCol w:w="209"/>
      </w:tblGrid>
      <w:tr w:rsidR="001E53B0" w:rsidTr="001E53B0">
        <w:trPr>
          <w:gridAfter w:val="1"/>
          <w:wAfter w:w="209" w:type="dxa"/>
          <w:trHeight w:val="1650"/>
        </w:trPr>
        <w:tc>
          <w:tcPr>
            <w:tcW w:w="90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53B0" w:rsidRDefault="001E53B0">
            <w:pPr>
              <w:spacing w:before="48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ЗАЯВЛЕНИЕ</w:t>
            </w:r>
          </w:p>
          <w:p w:rsidR="001E53B0" w:rsidRDefault="001E53B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о невозможности по объективным причинам представить сведения </w:t>
            </w:r>
            <w:r>
              <w:rPr>
                <w:b/>
                <w:sz w:val="28"/>
                <w:szCs w:val="28"/>
                <w:lang w:eastAsia="en-US"/>
              </w:rPr>
              <w:br/>
              <w:t>о доходах, об имуществе и обязательствах имущественного характера своих супруги (супруга) и несовершеннолетних детей</w:t>
            </w:r>
          </w:p>
          <w:p w:rsidR="001E53B0" w:rsidRDefault="001E53B0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53B0" w:rsidRDefault="001E53B0">
            <w:pPr>
              <w:spacing w:before="480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1E53B0" w:rsidTr="001E53B0">
        <w:tc>
          <w:tcPr>
            <w:tcW w:w="960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53B0" w:rsidRDefault="001E53B0">
            <w:pPr>
              <w:ind w:right="-67" w:firstLine="709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Сообщаю, что не имею возможности представить сведения о доходах, об имуществе и обязательствах имущественного характера своей (своего) супруги (супруга) и своих несовершеннолетних детей (нужное подчеркнуть)</w:t>
            </w:r>
          </w:p>
          <w:p w:rsidR="001E53B0" w:rsidRDefault="001E53B0">
            <w:pPr>
              <w:ind w:right="-67" w:firstLine="709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E53B0" w:rsidTr="001E53B0">
        <w:tc>
          <w:tcPr>
            <w:tcW w:w="960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53B0" w:rsidRDefault="001E5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(фамилии, имена, отчества (последние – при наличии) </w:t>
            </w:r>
          </w:p>
          <w:p w:rsidR="001E53B0" w:rsidRDefault="001E53B0">
            <w:pPr>
              <w:ind w:right="-47" w:firstLine="709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1E53B0" w:rsidTr="001E53B0">
        <w:tc>
          <w:tcPr>
            <w:tcW w:w="93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53B0" w:rsidRDefault="001E5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супруги (супруга) и несовершеннолетних детей)</w:t>
            </w:r>
          </w:p>
          <w:p w:rsidR="001E53B0" w:rsidRDefault="001E53B0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53B0" w:rsidRDefault="001E53B0">
            <w:pPr>
              <w:jc w:val="center"/>
              <w:rPr>
                <w:lang w:eastAsia="en-US"/>
              </w:rPr>
            </w:pPr>
          </w:p>
        </w:tc>
      </w:tr>
      <w:tr w:rsidR="001E53B0" w:rsidTr="001E53B0">
        <w:tc>
          <w:tcPr>
            <w:tcW w:w="22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E53B0" w:rsidRDefault="001E53B0">
            <w:pPr>
              <w:ind w:left="-142" w:right="-7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в связи с тем, что   </w:t>
            </w:r>
          </w:p>
        </w:tc>
        <w:tc>
          <w:tcPr>
            <w:tcW w:w="7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53B0" w:rsidRDefault="001E53B0">
            <w:pPr>
              <w:spacing w:before="12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53B0" w:rsidRDefault="001E53B0">
            <w:pPr>
              <w:spacing w:before="12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E53B0" w:rsidTr="001E53B0"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E53B0" w:rsidRDefault="001E53B0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10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1E53B0" w:rsidRDefault="001E5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(указываются все причины и обстоятельства, необходимые для </w:t>
            </w:r>
          </w:p>
          <w:p w:rsidR="001E53B0" w:rsidRDefault="001E53B0">
            <w:pPr>
              <w:spacing w:before="12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1E53B0" w:rsidRDefault="001E53B0">
            <w:pPr>
              <w:spacing w:before="12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1E53B0" w:rsidTr="001E53B0">
        <w:tc>
          <w:tcPr>
            <w:tcW w:w="932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E53B0" w:rsidRDefault="001E5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того, чтобы </w:t>
            </w:r>
            <w:r>
              <w:rPr>
                <w:i/>
                <w:lang w:eastAsia="en-US"/>
              </w:rPr>
              <w:t>(наименование комиссии по соблюдению требований к служебному</w:t>
            </w:r>
          </w:p>
          <w:p w:rsidR="001E53B0" w:rsidRDefault="001E53B0">
            <w:pPr>
              <w:spacing w:before="12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53B0" w:rsidRDefault="001E53B0">
            <w:pPr>
              <w:spacing w:before="120"/>
              <w:jc w:val="center"/>
              <w:rPr>
                <w:sz w:val="28"/>
                <w:szCs w:val="28"/>
                <w:lang w:eastAsia="en-US"/>
              </w:rPr>
            </w:pPr>
          </w:p>
          <w:p w:rsidR="001E53B0" w:rsidRDefault="001E53B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1E53B0" w:rsidTr="001E53B0">
        <w:tc>
          <w:tcPr>
            <w:tcW w:w="93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53B0" w:rsidRDefault="001E53B0">
            <w:pPr>
              <w:jc w:val="center"/>
              <w:rPr>
                <w:lang w:eastAsia="en-US"/>
              </w:rPr>
            </w:pPr>
            <w:r>
              <w:rPr>
                <w:i/>
                <w:lang w:eastAsia="en-US"/>
              </w:rPr>
              <w:t>поведению руководителей муниципальных учреждений и урегулированию конфликта интересов)</w:t>
            </w:r>
            <w:r>
              <w:rPr>
                <w:lang w:eastAsia="en-US"/>
              </w:rPr>
              <w:t xml:space="preserve"> могла сделать вывод о том, что причина непредставления указанных сведений является объективной и уважительной) </w:t>
            </w:r>
          </w:p>
          <w:p w:rsidR="001E53B0" w:rsidRDefault="001E53B0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53B0" w:rsidRDefault="001E53B0">
            <w:pPr>
              <w:jc w:val="center"/>
              <w:rPr>
                <w:lang w:eastAsia="en-US"/>
              </w:rPr>
            </w:pPr>
          </w:p>
        </w:tc>
      </w:tr>
      <w:tr w:rsidR="001E53B0" w:rsidTr="001E53B0">
        <w:tc>
          <w:tcPr>
            <w:tcW w:w="960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1E53B0" w:rsidRDefault="001E53B0">
            <w:pPr>
              <w:ind w:right="-59" w:firstLine="709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Мною предприняты следующие меры по представлению указанных сведений: </w:t>
            </w:r>
          </w:p>
        </w:tc>
      </w:tr>
      <w:tr w:rsidR="001E53B0" w:rsidTr="001E53B0">
        <w:tc>
          <w:tcPr>
            <w:tcW w:w="93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53B0" w:rsidRDefault="001E53B0">
            <w:pPr>
              <w:spacing w:before="12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53B0" w:rsidRDefault="001E53B0">
            <w:pPr>
              <w:spacing w:before="12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1E53B0" w:rsidTr="001E53B0">
        <w:tc>
          <w:tcPr>
            <w:tcW w:w="93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53B0" w:rsidRDefault="001E53B0">
            <w:pPr>
              <w:spacing w:before="12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E53B0" w:rsidRDefault="001E53B0">
            <w:pPr>
              <w:spacing w:before="12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1E53B0" w:rsidTr="001E53B0">
        <w:trPr>
          <w:trHeight w:val="83"/>
        </w:trPr>
        <w:tc>
          <w:tcPr>
            <w:tcW w:w="93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53B0" w:rsidRDefault="001E53B0">
            <w:pPr>
              <w:rPr>
                <w:lang w:eastAsia="en-US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53B0" w:rsidRDefault="001E53B0">
            <w:pPr>
              <w:rPr>
                <w:lang w:eastAsia="en-US"/>
              </w:rPr>
            </w:pPr>
          </w:p>
        </w:tc>
      </w:tr>
      <w:tr w:rsidR="001E53B0" w:rsidTr="001E53B0">
        <w:tc>
          <w:tcPr>
            <w:tcW w:w="960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53B0" w:rsidRDefault="001E53B0">
            <w:pPr>
              <w:ind w:right="-67" w:firstLine="709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 заявлению о невозможности представить сведения прилагаются следующие копии документов и дополнительные материалы (при наличии): </w:t>
            </w:r>
          </w:p>
          <w:p w:rsidR="001E53B0" w:rsidRDefault="001E53B0">
            <w:pPr>
              <w:spacing w:before="120"/>
              <w:ind w:right="-68" w:firstLine="709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E53B0" w:rsidTr="001E53B0">
        <w:tc>
          <w:tcPr>
            <w:tcW w:w="9322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1E53B0" w:rsidRDefault="001E5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(указываются копии документов и дополнительные материалы)</w:t>
            </w:r>
          </w:p>
          <w:p w:rsidR="001E53B0" w:rsidRDefault="001E53B0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1E53B0" w:rsidRDefault="001E53B0">
            <w:pPr>
              <w:jc w:val="center"/>
              <w:rPr>
                <w:lang w:eastAsia="en-US"/>
              </w:rPr>
            </w:pPr>
          </w:p>
        </w:tc>
      </w:tr>
      <w:tr w:rsidR="001E53B0" w:rsidTr="001E53B0">
        <w:tc>
          <w:tcPr>
            <w:tcW w:w="93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53B0" w:rsidRDefault="001E53B0">
            <w:pPr>
              <w:spacing w:before="12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E53B0" w:rsidRDefault="001E53B0">
            <w:pPr>
              <w:spacing w:before="12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1E53B0" w:rsidTr="001E53B0">
        <w:tc>
          <w:tcPr>
            <w:tcW w:w="96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E53B0" w:rsidRDefault="001E53B0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  <w:p w:rsidR="001E53B0" w:rsidRDefault="001E53B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Намереваюсь (не намереваюсь) лично присутствовать на заседании Комиссии по соблюдению требований к служебному поведению муниципальных служащих муниципального образования Ивановского сельского поселения и урегулированию конфликта интересов</w:t>
            </w:r>
          </w:p>
          <w:p w:rsidR="001E53B0" w:rsidRDefault="001E53B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 принятом на Комиссии по соблюдению требований к служебному поведению муниципальных служащих муниципального образования Ивановского сельского поселения и урегулированию конфликта интересов</w:t>
            </w:r>
          </w:p>
          <w:p w:rsidR="001E53B0" w:rsidRDefault="001E53B0">
            <w:pPr>
              <w:ind w:right="-67" w:firstLine="709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решении прошу проинформировать: </w:t>
            </w:r>
          </w:p>
        </w:tc>
      </w:tr>
      <w:tr w:rsidR="001E53B0" w:rsidTr="001E53B0">
        <w:trPr>
          <w:trHeight w:val="415"/>
        </w:trPr>
        <w:tc>
          <w:tcPr>
            <w:tcW w:w="93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53B0" w:rsidRDefault="001E53B0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E53B0" w:rsidRDefault="001E53B0">
            <w:pPr>
              <w:ind w:firstLine="709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/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1E53B0" w:rsidTr="001E53B0">
        <w:trPr>
          <w:trHeight w:val="753"/>
        </w:trPr>
        <w:tc>
          <w:tcPr>
            <w:tcW w:w="93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53B0" w:rsidRDefault="001E5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(указывается предпочитаемый способ информирования, например, фактический адрес проживания для направления решения)</w:t>
            </w:r>
          </w:p>
          <w:p w:rsidR="001E53B0" w:rsidRDefault="001E53B0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53B0" w:rsidRDefault="001E53B0">
            <w:pPr>
              <w:jc w:val="center"/>
              <w:rPr>
                <w:lang w:eastAsia="en-US"/>
              </w:rPr>
            </w:pPr>
          </w:p>
        </w:tc>
      </w:tr>
    </w:tbl>
    <w:tbl>
      <w:tblPr>
        <w:tblW w:w="95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37"/>
        <w:gridCol w:w="2932"/>
        <w:gridCol w:w="3495"/>
      </w:tblGrid>
      <w:tr w:rsidR="001E53B0" w:rsidTr="001E53B0">
        <w:tc>
          <w:tcPr>
            <w:tcW w:w="3135" w:type="dxa"/>
            <w:hideMark/>
          </w:tcPr>
          <w:p w:rsidR="001E53B0" w:rsidRDefault="001E53B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«___» ________ 20___ г.</w:t>
            </w:r>
          </w:p>
        </w:tc>
        <w:tc>
          <w:tcPr>
            <w:tcW w:w="2931" w:type="dxa"/>
            <w:hideMark/>
          </w:tcPr>
          <w:p w:rsidR="001E53B0" w:rsidRDefault="001E53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______________________</w:t>
            </w:r>
          </w:p>
          <w:p w:rsidR="001E53B0" w:rsidRDefault="001E53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(подпись руководителя муниципального учреждения)</w:t>
            </w:r>
          </w:p>
        </w:tc>
        <w:tc>
          <w:tcPr>
            <w:tcW w:w="3494" w:type="dxa"/>
            <w:hideMark/>
          </w:tcPr>
          <w:p w:rsidR="001E53B0" w:rsidRDefault="001E53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___________________________</w:t>
            </w:r>
          </w:p>
          <w:p w:rsidR="001E53B0" w:rsidRDefault="001E53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(инициалы, фамилия руководителя муниципального учреждения)</w:t>
            </w:r>
          </w:p>
        </w:tc>
      </w:tr>
      <w:tr w:rsidR="001E53B0" w:rsidTr="001E53B0">
        <w:tc>
          <w:tcPr>
            <w:tcW w:w="9560" w:type="dxa"/>
            <w:gridSpan w:val="3"/>
            <w:hideMark/>
          </w:tcPr>
          <w:p w:rsidR="001E53B0" w:rsidRDefault="001E53B0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Регистрационный номер в журнале регистрации заявлений руководителей муниципальных учреждений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______.</w:t>
            </w:r>
          </w:p>
        </w:tc>
      </w:tr>
      <w:tr w:rsidR="001E53B0" w:rsidTr="001E53B0">
        <w:tc>
          <w:tcPr>
            <w:tcW w:w="3135" w:type="dxa"/>
            <w:hideMark/>
          </w:tcPr>
          <w:p w:rsidR="001E53B0" w:rsidRDefault="001E53B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«___» ________ 20___ г.</w:t>
            </w:r>
          </w:p>
          <w:p w:rsidR="001E53B0" w:rsidRDefault="001E53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(дата регистрации заявления)</w:t>
            </w:r>
          </w:p>
        </w:tc>
        <w:tc>
          <w:tcPr>
            <w:tcW w:w="2931" w:type="dxa"/>
            <w:hideMark/>
          </w:tcPr>
          <w:p w:rsidR="001E53B0" w:rsidRDefault="001E53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______________________</w:t>
            </w:r>
          </w:p>
          <w:p w:rsidR="001E53B0" w:rsidRDefault="001E53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(подпись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сотрудника кадровой службы / ответственного лица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зарегистрировавшего заявление)</w:t>
            </w:r>
          </w:p>
        </w:tc>
        <w:tc>
          <w:tcPr>
            <w:tcW w:w="3494" w:type="dxa"/>
            <w:hideMark/>
          </w:tcPr>
          <w:p w:rsidR="001E53B0" w:rsidRDefault="001E53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_____________________________</w:t>
            </w:r>
          </w:p>
          <w:p w:rsidR="001E53B0" w:rsidRDefault="001E53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(инициалы, фамилия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сотрудника кадровой службы / ответственного лица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зарегистрировавшего заявление)</w:t>
            </w:r>
          </w:p>
        </w:tc>
      </w:tr>
    </w:tbl>
    <w:p w:rsidR="001E53B0" w:rsidRDefault="001E53B0" w:rsidP="001E53B0">
      <w:pPr>
        <w:rPr>
          <w:sz w:val="28"/>
          <w:szCs w:val="28"/>
        </w:rPr>
      </w:pPr>
    </w:p>
    <w:p w:rsidR="001E53B0" w:rsidRDefault="001E53B0" w:rsidP="001E53B0">
      <w:pPr>
        <w:rPr>
          <w:rFonts w:eastAsia="Calibri"/>
          <w:sz w:val="28"/>
          <w:szCs w:val="28"/>
          <w:lang w:eastAsia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1506E750" wp14:editId="44E49DF0">
                <wp:simplePos x="0" y="0"/>
                <wp:positionH relativeFrom="column">
                  <wp:posOffset>2493645</wp:posOffset>
                </wp:positionH>
                <wp:positionV relativeFrom="paragraph">
                  <wp:posOffset>522604</wp:posOffset>
                </wp:positionV>
                <wp:extent cx="930910" cy="0"/>
                <wp:effectExtent l="0" t="0" r="2159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309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6.35pt,41.15pt" to="269.65pt,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">
                <o:lock v:ext="edit" shapetype="f"/>
              </v:line>
            </w:pict>
          </mc:Fallback>
        </mc:AlternateContent>
      </w:r>
    </w:p>
    <w:p w:rsidR="00291420" w:rsidRDefault="00291420">
      <w:bookmarkStart w:id="0" w:name="_GoBack"/>
      <w:bookmarkEnd w:id="0"/>
    </w:p>
    <w:sectPr w:rsidR="00291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3B0"/>
    <w:rsid w:val="001E53B0"/>
    <w:rsid w:val="0029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3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53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1E53B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3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53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1E53B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8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Николаевна</dc:creator>
  <cp:lastModifiedBy>Мария Николаевна</cp:lastModifiedBy>
  <cp:revision>1</cp:revision>
  <dcterms:created xsi:type="dcterms:W3CDTF">2025-09-18T08:18:00Z</dcterms:created>
  <dcterms:modified xsi:type="dcterms:W3CDTF">2025-09-18T08:19:00Z</dcterms:modified>
</cp:coreProperties>
</file>