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61" w:rsidRDefault="00E90061" w:rsidP="00E9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90061" w:rsidRDefault="00E90061" w:rsidP="00E9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ВЕРХОВИНСКОГО СЕЛЬСКОГО ПОСЕЛЕНИЯ</w:t>
      </w:r>
    </w:p>
    <w:p w:rsidR="00E90061" w:rsidRDefault="00E90061" w:rsidP="00E9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ЮРЬЯНСКОГО РАЙОНА КИРОВСКОЙ ОБЛАСТИ</w:t>
      </w:r>
    </w:p>
    <w:p w:rsidR="00E90061" w:rsidRDefault="00E90061" w:rsidP="00E90061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34DCC" w:rsidRDefault="00034FFD" w:rsidP="00A34DCC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14.03.2025                                                                                                     №27</w:t>
      </w:r>
      <w:r w:rsidR="00E90061">
        <w:rPr>
          <w:sz w:val="28"/>
          <w:szCs w:val="28"/>
        </w:rPr>
        <w:t xml:space="preserve"> </w:t>
      </w:r>
      <w:r w:rsidR="00A34DCC">
        <w:rPr>
          <w:sz w:val="28"/>
          <w:szCs w:val="28"/>
        </w:rPr>
        <w:t xml:space="preserve">                </w:t>
      </w:r>
      <w:proofErr w:type="spellStart"/>
      <w:r w:rsidR="00A34DCC">
        <w:rPr>
          <w:sz w:val="28"/>
          <w:szCs w:val="28"/>
        </w:rPr>
        <w:t>с.Верховино</w:t>
      </w:r>
      <w:proofErr w:type="spellEnd"/>
    </w:p>
    <w:p w:rsidR="00E90061" w:rsidRPr="00A34DCC" w:rsidRDefault="00544399" w:rsidP="00A34DCC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E90061">
        <w:rPr>
          <w:sz w:val="28"/>
          <w:szCs w:val="28"/>
        </w:rPr>
        <w:t xml:space="preserve">                            </w:t>
      </w:r>
      <w:r w:rsidR="00A34DCC">
        <w:rPr>
          <w:sz w:val="28"/>
          <w:szCs w:val="28"/>
        </w:rPr>
        <w:t xml:space="preserve">                            </w:t>
      </w:r>
      <w:r w:rsidR="00246F03">
        <w:rPr>
          <w:b/>
          <w:sz w:val="28"/>
          <w:szCs w:val="28"/>
        </w:rPr>
        <w:t>Об утверждении положения о комиссии по предупреждению и ликвидации чрезвычайных ситуаций и обеспечению пожарной безопасности Верховинского сельского поселения</w:t>
      </w:r>
    </w:p>
    <w:p w:rsidR="00E90061" w:rsidRDefault="00E90061" w:rsidP="00246F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4399">
        <w:rPr>
          <w:sz w:val="28"/>
          <w:szCs w:val="28"/>
        </w:rPr>
        <w:t>В соответствии с Федеральным законом от 06.10.2003 №131-ФЗ</w:t>
      </w:r>
      <w:r>
        <w:rPr>
          <w:sz w:val="28"/>
          <w:szCs w:val="28"/>
        </w:rPr>
        <w:t xml:space="preserve"> </w:t>
      </w:r>
      <w:r w:rsidR="0054439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Верховинского </w:t>
      </w:r>
      <w:r w:rsidR="00246F03">
        <w:rPr>
          <w:sz w:val="28"/>
          <w:szCs w:val="28"/>
        </w:rPr>
        <w:t>сельского поселения Юрьянского района Кировской области, администрация Верховинского сельского поселения ПОСТАНОВЛЯЕТ:</w:t>
      </w:r>
    </w:p>
    <w:p w:rsidR="00E90061" w:rsidRDefault="00E90061" w:rsidP="00246F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246F03">
        <w:rPr>
          <w:sz w:val="28"/>
          <w:szCs w:val="28"/>
        </w:rPr>
        <w:t>Утвердить положение о комиссии по предупреждению и ликвидации чрезвычайных ситуаций и обеспечению пожарной безопасности Верховинского сельского поселения. Прилагается.</w:t>
      </w:r>
    </w:p>
    <w:p w:rsidR="00E90061" w:rsidRDefault="00E90061" w:rsidP="00246F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6F03">
        <w:rPr>
          <w:sz w:val="28"/>
          <w:szCs w:val="28"/>
        </w:rPr>
        <w:t xml:space="preserve"> Утвердить состав комиссии по предупреждению и ликвидации чрезвычайных ситуаций и обеспечению пожарной безопасности Верховинского сельского поселения. Прилагается. </w:t>
      </w:r>
    </w:p>
    <w:p w:rsidR="0020624E" w:rsidRDefault="0020624E" w:rsidP="00246F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силу:</w:t>
      </w:r>
    </w:p>
    <w:p w:rsidR="0020624E" w:rsidRDefault="0020624E" w:rsidP="00246F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главы Верховинского сельского поселения от 26.09.2008 №10 «О комиссии по предупреждению и ликвидации чрезвычайных ситуаций и обеспечению пожарной безопасности Верховинского сельского поселения»</w:t>
      </w:r>
      <w:r w:rsidR="008F1AC1">
        <w:rPr>
          <w:sz w:val="28"/>
          <w:szCs w:val="28"/>
        </w:rPr>
        <w:t>;</w:t>
      </w:r>
    </w:p>
    <w:p w:rsidR="0020624E" w:rsidRDefault="0020624E" w:rsidP="00246F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="00B32058">
        <w:rPr>
          <w:sz w:val="28"/>
          <w:szCs w:val="28"/>
        </w:rPr>
        <w:t>администрации</w:t>
      </w:r>
      <w:r w:rsidR="00D3603D">
        <w:rPr>
          <w:sz w:val="28"/>
          <w:szCs w:val="28"/>
        </w:rPr>
        <w:t xml:space="preserve"> Верховинского сельского поселения от 20.04.2012 №11 «О внесении изменений в постановление главы Верховинского се</w:t>
      </w:r>
      <w:r w:rsidR="006E18E7">
        <w:rPr>
          <w:sz w:val="28"/>
          <w:szCs w:val="28"/>
        </w:rPr>
        <w:t>льского поселения от 26.09.2008</w:t>
      </w:r>
      <w:r w:rsidR="00D3603D">
        <w:rPr>
          <w:sz w:val="28"/>
          <w:szCs w:val="28"/>
        </w:rPr>
        <w:t xml:space="preserve"> №10»</w:t>
      </w:r>
      <w:r w:rsidR="008F1AC1">
        <w:rPr>
          <w:sz w:val="28"/>
          <w:szCs w:val="28"/>
        </w:rPr>
        <w:t>;</w:t>
      </w:r>
    </w:p>
    <w:p w:rsidR="00D3603D" w:rsidRPr="00B32058" w:rsidRDefault="00D3603D" w:rsidP="00246F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 </w:t>
      </w:r>
      <w:r w:rsidR="00B3205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Верховинского сельского поселения</w:t>
      </w:r>
      <w:r w:rsidR="00B32058" w:rsidRPr="00B32058">
        <w:rPr>
          <w:sz w:val="28"/>
          <w:szCs w:val="28"/>
        </w:rPr>
        <w:t xml:space="preserve"> </w:t>
      </w:r>
      <w:r w:rsidR="00B32058">
        <w:rPr>
          <w:sz w:val="28"/>
          <w:szCs w:val="28"/>
        </w:rPr>
        <w:t>от 15.01.2020 №4 «О внесении изменений в постановление главы Верховинского сельского поселения от 26.09.2008 №10»</w:t>
      </w:r>
      <w:r w:rsidR="008F1AC1">
        <w:rPr>
          <w:sz w:val="28"/>
          <w:szCs w:val="28"/>
        </w:rPr>
        <w:t>.</w:t>
      </w:r>
    </w:p>
    <w:p w:rsidR="00E90061" w:rsidRDefault="00E90061" w:rsidP="00246F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6F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Настоящее постановление обнародовать на </w:t>
      </w:r>
      <w:r w:rsidR="00553977">
        <w:rPr>
          <w:sz w:val="28"/>
          <w:szCs w:val="28"/>
        </w:rPr>
        <w:t>информационных стендах и досках, на официальном сайте Верховинского сельского поселения.</w:t>
      </w:r>
    </w:p>
    <w:p w:rsidR="00E90061" w:rsidRDefault="00E90061" w:rsidP="00D34F7F">
      <w:pPr>
        <w:spacing w:after="7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34F7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E90061" w:rsidRDefault="00E90061" w:rsidP="00E90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A2C9B" w:rsidRDefault="00E90061" w:rsidP="006A2C9B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Верховинского сельского поселения</w:t>
      </w:r>
      <w:r w:rsidR="006A2C9B">
        <w:rPr>
          <w:sz w:val="28"/>
          <w:szCs w:val="28"/>
        </w:rPr>
        <w:t xml:space="preserve">    </w:t>
      </w:r>
      <w:bookmarkStart w:id="0" w:name="_GoBack"/>
      <w:bookmarkEnd w:id="0"/>
      <w:proofErr w:type="spellStart"/>
      <w:r w:rsidR="00314D84">
        <w:rPr>
          <w:sz w:val="28"/>
          <w:szCs w:val="28"/>
        </w:rPr>
        <w:t>Ю.В.Шутова</w:t>
      </w:r>
      <w:proofErr w:type="spellEnd"/>
      <w:r>
        <w:rPr>
          <w:sz w:val="28"/>
          <w:szCs w:val="28"/>
        </w:rPr>
        <w:t xml:space="preserve"> </w:t>
      </w:r>
    </w:p>
    <w:p w:rsidR="00E90061" w:rsidRDefault="00E90061" w:rsidP="00E9006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3"/>
        <w:gridCol w:w="4635"/>
      </w:tblGrid>
      <w:tr w:rsidR="00E90061" w:rsidTr="00E90061">
        <w:trPr>
          <w:trHeight w:val="1258"/>
        </w:trPr>
        <w:tc>
          <w:tcPr>
            <w:tcW w:w="4543" w:type="dxa"/>
          </w:tcPr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35" w:type="dxa"/>
          </w:tcPr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034FFD" w:rsidRDefault="00034FFD">
            <w:pPr>
              <w:spacing w:line="276" w:lineRule="auto"/>
              <w:jc w:val="both"/>
              <w:rPr>
                <w:lang w:eastAsia="en-US"/>
              </w:rPr>
            </w:pPr>
          </w:p>
          <w:p w:rsidR="00034FFD" w:rsidRDefault="00034FFD">
            <w:pPr>
              <w:spacing w:line="276" w:lineRule="auto"/>
              <w:jc w:val="both"/>
              <w:rPr>
                <w:lang w:eastAsia="en-US"/>
              </w:rPr>
            </w:pPr>
          </w:p>
          <w:p w:rsidR="00034FFD" w:rsidRDefault="00034FFD">
            <w:pPr>
              <w:spacing w:line="276" w:lineRule="auto"/>
              <w:jc w:val="both"/>
              <w:rPr>
                <w:lang w:eastAsia="en-US"/>
              </w:rPr>
            </w:pPr>
          </w:p>
          <w:p w:rsidR="00034FFD" w:rsidRDefault="00034FFD">
            <w:pPr>
              <w:spacing w:line="276" w:lineRule="auto"/>
              <w:jc w:val="both"/>
              <w:rPr>
                <w:lang w:eastAsia="en-US"/>
              </w:rPr>
            </w:pPr>
          </w:p>
          <w:p w:rsidR="00034FFD" w:rsidRDefault="00034FFD">
            <w:pPr>
              <w:spacing w:line="276" w:lineRule="auto"/>
              <w:jc w:val="both"/>
              <w:rPr>
                <w:lang w:eastAsia="en-US"/>
              </w:rPr>
            </w:pPr>
          </w:p>
          <w:p w:rsidR="00034FFD" w:rsidRDefault="00034FFD">
            <w:pPr>
              <w:spacing w:line="276" w:lineRule="auto"/>
              <w:jc w:val="both"/>
              <w:rPr>
                <w:lang w:eastAsia="en-US"/>
              </w:rPr>
            </w:pPr>
          </w:p>
          <w:p w:rsidR="00034FFD" w:rsidRDefault="00034FFD">
            <w:pPr>
              <w:spacing w:line="276" w:lineRule="auto"/>
              <w:jc w:val="both"/>
              <w:rPr>
                <w:lang w:eastAsia="en-US"/>
              </w:rPr>
            </w:pPr>
          </w:p>
          <w:p w:rsidR="00034FFD" w:rsidRDefault="00034FFD">
            <w:pPr>
              <w:spacing w:line="276" w:lineRule="auto"/>
              <w:jc w:val="both"/>
              <w:rPr>
                <w:lang w:eastAsia="en-US"/>
              </w:rPr>
            </w:pPr>
          </w:p>
          <w:p w:rsidR="00034FFD" w:rsidRDefault="00034FFD">
            <w:pPr>
              <w:spacing w:line="276" w:lineRule="auto"/>
              <w:jc w:val="both"/>
              <w:rPr>
                <w:lang w:eastAsia="en-US"/>
              </w:rPr>
            </w:pPr>
          </w:p>
          <w:p w:rsidR="00034FFD" w:rsidRDefault="00034FFD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Default="00E90061">
            <w:pPr>
              <w:spacing w:line="276" w:lineRule="auto"/>
              <w:jc w:val="both"/>
              <w:rPr>
                <w:lang w:eastAsia="en-US"/>
              </w:rPr>
            </w:pPr>
          </w:p>
          <w:p w:rsidR="00E90061" w:rsidRPr="00FA16B8" w:rsidRDefault="00FA16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 </w:t>
            </w:r>
            <w:r w:rsidRPr="00FA16B8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УТВЕРЖДЕН</w:t>
            </w:r>
            <w:r w:rsidRPr="00FA16B8">
              <w:rPr>
                <w:sz w:val="28"/>
                <w:szCs w:val="28"/>
                <w:lang w:eastAsia="en-US"/>
              </w:rPr>
              <w:t xml:space="preserve">                  </w:t>
            </w:r>
            <w:r w:rsidR="00314D84" w:rsidRPr="00FA16B8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                          </w:t>
            </w:r>
            <w:r w:rsidR="00E90061" w:rsidRPr="00FA16B8">
              <w:rPr>
                <w:sz w:val="28"/>
                <w:szCs w:val="28"/>
                <w:lang w:eastAsia="en-US"/>
              </w:rPr>
              <w:t>постановлением администрации Верховинского сельского поселения</w:t>
            </w:r>
          </w:p>
          <w:p w:rsidR="00E90061" w:rsidRDefault="00E90061" w:rsidP="00314D84">
            <w:pPr>
              <w:spacing w:line="276" w:lineRule="auto"/>
              <w:jc w:val="both"/>
              <w:rPr>
                <w:lang w:eastAsia="en-US"/>
              </w:rPr>
            </w:pPr>
            <w:r w:rsidRPr="00FA16B8">
              <w:rPr>
                <w:sz w:val="28"/>
                <w:szCs w:val="28"/>
                <w:lang w:eastAsia="en-US"/>
              </w:rPr>
              <w:t xml:space="preserve">от </w:t>
            </w:r>
            <w:r w:rsidR="00034FFD">
              <w:rPr>
                <w:sz w:val="28"/>
                <w:szCs w:val="28"/>
                <w:lang w:eastAsia="en-US"/>
              </w:rPr>
              <w:t>14.03.2025 №27</w:t>
            </w:r>
          </w:p>
        </w:tc>
      </w:tr>
    </w:tbl>
    <w:p w:rsidR="00E90061" w:rsidRDefault="00E90061" w:rsidP="00E90061">
      <w:pPr>
        <w:jc w:val="center"/>
      </w:pPr>
    </w:p>
    <w:p w:rsidR="00E90061" w:rsidRDefault="00E90061" w:rsidP="00E90061">
      <w:pPr>
        <w:jc w:val="center"/>
      </w:pPr>
    </w:p>
    <w:p w:rsidR="00E90061" w:rsidRPr="00FA16B8" w:rsidRDefault="00E90061" w:rsidP="00E90061">
      <w:pPr>
        <w:jc w:val="center"/>
        <w:rPr>
          <w:sz w:val="28"/>
          <w:szCs w:val="28"/>
        </w:rPr>
      </w:pPr>
      <w:r w:rsidRPr="00FA16B8">
        <w:rPr>
          <w:sz w:val="28"/>
          <w:szCs w:val="28"/>
        </w:rPr>
        <w:t>С О С Т А В</w:t>
      </w:r>
    </w:p>
    <w:p w:rsidR="00E90061" w:rsidRPr="00FA16B8" w:rsidRDefault="00411CA4" w:rsidP="00E900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</w:t>
      </w:r>
      <w:r w:rsidR="00E90061" w:rsidRPr="00FA16B8">
        <w:rPr>
          <w:sz w:val="28"/>
          <w:szCs w:val="28"/>
        </w:rPr>
        <w:t>предупреждению и ликвидации чрезвычайных ситуаций</w:t>
      </w:r>
    </w:p>
    <w:p w:rsidR="00E90061" w:rsidRPr="00FA16B8" w:rsidRDefault="00E90061" w:rsidP="00E90061">
      <w:pPr>
        <w:jc w:val="center"/>
        <w:rPr>
          <w:sz w:val="28"/>
          <w:szCs w:val="28"/>
        </w:rPr>
      </w:pPr>
      <w:r w:rsidRPr="00FA16B8">
        <w:rPr>
          <w:sz w:val="28"/>
          <w:szCs w:val="28"/>
        </w:rPr>
        <w:t xml:space="preserve">и обеспечению пожарной безопасности Верховинского сельского поселения  </w:t>
      </w:r>
    </w:p>
    <w:p w:rsidR="00E90061" w:rsidRPr="00FA16B8" w:rsidRDefault="00E90061" w:rsidP="00E90061">
      <w:pPr>
        <w:jc w:val="center"/>
        <w:rPr>
          <w:sz w:val="28"/>
          <w:szCs w:val="28"/>
        </w:rPr>
      </w:pPr>
    </w:p>
    <w:p w:rsidR="00E90061" w:rsidRPr="00FA16B8" w:rsidRDefault="00E90061" w:rsidP="00E90061">
      <w:pPr>
        <w:jc w:val="center"/>
        <w:rPr>
          <w:sz w:val="28"/>
          <w:szCs w:val="28"/>
        </w:rPr>
      </w:pPr>
    </w:p>
    <w:p w:rsidR="00E90061" w:rsidRDefault="00E90061" w:rsidP="00E90061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9"/>
        <w:gridCol w:w="235"/>
        <w:gridCol w:w="5478"/>
      </w:tblGrid>
      <w:tr w:rsidR="00E90061" w:rsidRPr="00FA16B8" w:rsidTr="00E90061">
        <w:tc>
          <w:tcPr>
            <w:tcW w:w="3629" w:type="dxa"/>
            <w:hideMark/>
          </w:tcPr>
          <w:p w:rsidR="00E90061" w:rsidRPr="00FA16B8" w:rsidRDefault="00FA16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A16B8">
              <w:rPr>
                <w:sz w:val="28"/>
                <w:szCs w:val="28"/>
                <w:lang w:eastAsia="en-US"/>
              </w:rPr>
              <w:t>Шутова Юлия Владимировна</w:t>
            </w:r>
          </w:p>
        </w:tc>
        <w:tc>
          <w:tcPr>
            <w:tcW w:w="235" w:type="dxa"/>
          </w:tcPr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8" w:type="dxa"/>
            <w:hideMark/>
          </w:tcPr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A16B8">
              <w:rPr>
                <w:sz w:val="28"/>
                <w:szCs w:val="28"/>
                <w:lang w:eastAsia="en-US"/>
              </w:rPr>
              <w:t>-глава Верховинского сельского поселения, председатель Комиссии</w:t>
            </w:r>
          </w:p>
        </w:tc>
      </w:tr>
      <w:tr w:rsidR="00255336" w:rsidRPr="00FA16B8" w:rsidTr="00E90061">
        <w:tc>
          <w:tcPr>
            <w:tcW w:w="3629" w:type="dxa"/>
          </w:tcPr>
          <w:p w:rsidR="00255336" w:rsidRPr="00FA16B8" w:rsidRDefault="002553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Столбова Оксана Леонидовна</w:t>
            </w:r>
          </w:p>
        </w:tc>
        <w:tc>
          <w:tcPr>
            <w:tcW w:w="235" w:type="dxa"/>
          </w:tcPr>
          <w:p w:rsidR="00255336" w:rsidRPr="00FA16B8" w:rsidRDefault="002553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8" w:type="dxa"/>
          </w:tcPr>
          <w:p w:rsidR="00255336" w:rsidRPr="00FA16B8" w:rsidRDefault="002553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специалист 1 категории администрации Верховинского сельского поселения, секретарь комиссии </w:t>
            </w:r>
          </w:p>
        </w:tc>
      </w:tr>
      <w:tr w:rsidR="00E90061" w:rsidRPr="00FA16B8" w:rsidTr="00255336">
        <w:trPr>
          <w:trHeight w:val="731"/>
        </w:trPr>
        <w:tc>
          <w:tcPr>
            <w:tcW w:w="3629" w:type="dxa"/>
          </w:tcPr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A16B8">
              <w:rPr>
                <w:sz w:val="28"/>
                <w:szCs w:val="28"/>
                <w:lang w:eastAsia="en-US"/>
              </w:rPr>
              <w:t>ЧЛЕНЫ КОМИССИИ:</w:t>
            </w:r>
          </w:p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" w:type="dxa"/>
          </w:tcPr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8" w:type="dxa"/>
          </w:tcPr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90061" w:rsidRPr="00FA16B8" w:rsidTr="00E90061">
        <w:tc>
          <w:tcPr>
            <w:tcW w:w="3629" w:type="dxa"/>
            <w:hideMark/>
          </w:tcPr>
          <w:p w:rsidR="00E90061" w:rsidRPr="00FA16B8" w:rsidRDefault="00FA16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A16B8">
              <w:rPr>
                <w:sz w:val="28"/>
                <w:szCs w:val="28"/>
                <w:lang w:eastAsia="en-US"/>
              </w:rPr>
              <w:t>Бакина</w:t>
            </w:r>
            <w:proofErr w:type="spellEnd"/>
            <w:r w:rsidRPr="00FA16B8">
              <w:rPr>
                <w:sz w:val="28"/>
                <w:szCs w:val="28"/>
                <w:lang w:eastAsia="en-US"/>
              </w:rPr>
              <w:t xml:space="preserve"> Маргарита Валерьевна</w:t>
            </w:r>
          </w:p>
        </w:tc>
        <w:tc>
          <w:tcPr>
            <w:tcW w:w="235" w:type="dxa"/>
          </w:tcPr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8" w:type="dxa"/>
            <w:hideMark/>
          </w:tcPr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A16B8">
              <w:rPr>
                <w:sz w:val="28"/>
                <w:szCs w:val="28"/>
                <w:lang w:eastAsia="en-US"/>
              </w:rPr>
              <w:t>-заместитель главы администрации  Верховинского сельского поселения</w:t>
            </w:r>
          </w:p>
        </w:tc>
      </w:tr>
      <w:tr w:rsidR="00E90061" w:rsidRPr="00FA16B8" w:rsidTr="00E90061">
        <w:tc>
          <w:tcPr>
            <w:tcW w:w="3629" w:type="dxa"/>
            <w:hideMark/>
          </w:tcPr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A16B8">
              <w:rPr>
                <w:sz w:val="28"/>
                <w:szCs w:val="28"/>
                <w:lang w:eastAsia="en-US"/>
              </w:rPr>
              <w:t>Светлакова</w:t>
            </w:r>
          </w:p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A16B8">
              <w:rPr>
                <w:sz w:val="28"/>
                <w:szCs w:val="28"/>
                <w:lang w:eastAsia="en-US"/>
              </w:rPr>
              <w:t>Нина  Анатольевна</w:t>
            </w:r>
          </w:p>
        </w:tc>
        <w:tc>
          <w:tcPr>
            <w:tcW w:w="235" w:type="dxa"/>
          </w:tcPr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8" w:type="dxa"/>
            <w:hideMark/>
          </w:tcPr>
          <w:p w:rsidR="00E90061" w:rsidRPr="00FA16B8" w:rsidRDefault="00E900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A16B8">
              <w:rPr>
                <w:sz w:val="28"/>
                <w:szCs w:val="28"/>
                <w:lang w:eastAsia="en-US"/>
              </w:rPr>
              <w:t>специалист  администрации  Верховинского сельского поселения</w:t>
            </w:r>
          </w:p>
        </w:tc>
      </w:tr>
      <w:tr w:rsidR="00E90061" w:rsidRPr="00FA16B8" w:rsidTr="00E90061">
        <w:tc>
          <w:tcPr>
            <w:tcW w:w="3629" w:type="dxa"/>
            <w:hideMark/>
          </w:tcPr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A16B8">
              <w:rPr>
                <w:sz w:val="28"/>
                <w:szCs w:val="28"/>
                <w:lang w:eastAsia="en-US"/>
              </w:rPr>
              <w:t>Ярополова</w:t>
            </w:r>
            <w:proofErr w:type="spellEnd"/>
          </w:p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A16B8">
              <w:rPr>
                <w:sz w:val="28"/>
                <w:szCs w:val="28"/>
                <w:lang w:eastAsia="en-US"/>
              </w:rPr>
              <w:t>Наталья Геннадьевна</w:t>
            </w:r>
          </w:p>
        </w:tc>
        <w:tc>
          <w:tcPr>
            <w:tcW w:w="235" w:type="dxa"/>
          </w:tcPr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8" w:type="dxa"/>
            <w:hideMark/>
          </w:tcPr>
          <w:p w:rsidR="00E90061" w:rsidRPr="00FA16B8" w:rsidRDefault="00E900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A16B8">
              <w:rPr>
                <w:sz w:val="28"/>
                <w:szCs w:val="28"/>
                <w:lang w:eastAsia="en-US"/>
              </w:rPr>
              <w:t xml:space="preserve">Директор МКОУ НОШ  </w:t>
            </w:r>
            <w:proofErr w:type="spellStart"/>
            <w:r w:rsidRPr="00FA16B8">
              <w:rPr>
                <w:sz w:val="28"/>
                <w:szCs w:val="28"/>
                <w:lang w:eastAsia="en-US"/>
              </w:rPr>
              <w:t>с.Верховино</w:t>
            </w:r>
            <w:proofErr w:type="spellEnd"/>
            <w:r w:rsidRPr="00FA16B8">
              <w:rPr>
                <w:sz w:val="28"/>
                <w:szCs w:val="28"/>
                <w:lang w:eastAsia="en-US"/>
              </w:rPr>
              <w:t xml:space="preserve"> ( по согласованию</w:t>
            </w:r>
          </w:p>
        </w:tc>
      </w:tr>
      <w:tr w:rsidR="00E90061" w:rsidRPr="00FA16B8" w:rsidTr="00E90061">
        <w:tc>
          <w:tcPr>
            <w:tcW w:w="3629" w:type="dxa"/>
            <w:hideMark/>
          </w:tcPr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A16B8">
              <w:rPr>
                <w:sz w:val="28"/>
                <w:szCs w:val="28"/>
                <w:lang w:eastAsia="en-US"/>
              </w:rPr>
              <w:t>Коногоров</w:t>
            </w:r>
            <w:proofErr w:type="spellEnd"/>
          </w:p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A16B8">
              <w:rPr>
                <w:sz w:val="28"/>
                <w:szCs w:val="28"/>
                <w:lang w:eastAsia="en-US"/>
              </w:rPr>
              <w:t>Валерий Иванович</w:t>
            </w:r>
          </w:p>
        </w:tc>
        <w:tc>
          <w:tcPr>
            <w:tcW w:w="235" w:type="dxa"/>
          </w:tcPr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8" w:type="dxa"/>
            <w:hideMark/>
          </w:tcPr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A16B8">
              <w:rPr>
                <w:sz w:val="28"/>
                <w:szCs w:val="28"/>
                <w:lang w:eastAsia="en-US"/>
              </w:rPr>
              <w:t>пенсионер (по согласованию)</w:t>
            </w:r>
          </w:p>
        </w:tc>
      </w:tr>
      <w:tr w:rsidR="00E90061" w:rsidRPr="00FA16B8" w:rsidTr="00E90061">
        <w:tc>
          <w:tcPr>
            <w:tcW w:w="3629" w:type="dxa"/>
            <w:hideMark/>
          </w:tcPr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FA16B8">
              <w:rPr>
                <w:sz w:val="28"/>
                <w:szCs w:val="28"/>
                <w:lang w:eastAsia="en-US"/>
              </w:rPr>
              <w:t>Плюснин</w:t>
            </w:r>
            <w:proofErr w:type="spellEnd"/>
            <w:r w:rsidRPr="00FA16B8">
              <w:rPr>
                <w:sz w:val="28"/>
                <w:szCs w:val="28"/>
                <w:lang w:eastAsia="en-US"/>
              </w:rPr>
              <w:t xml:space="preserve"> </w:t>
            </w:r>
          </w:p>
          <w:p w:rsidR="00E90061" w:rsidRPr="00FA16B8" w:rsidRDefault="00FA16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Сергей</w:t>
            </w:r>
            <w:r w:rsidR="00E90061" w:rsidRPr="00FA16B8">
              <w:rPr>
                <w:sz w:val="28"/>
                <w:szCs w:val="28"/>
                <w:lang w:eastAsia="en-US"/>
              </w:rPr>
              <w:t xml:space="preserve"> Викторович</w:t>
            </w:r>
          </w:p>
        </w:tc>
        <w:tc>
          <w:tcPr>
            <w:tcW w:w="235" w:type="dxa"/>
          </w:tcPr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8" w:type="dxa"/>
            <w:hideMark/>
          </w:tcPr>
          <w:p w:rsidR="00E90061" w:rsidRPr="00FA16B8" w:rsidRDefault="00FA16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Житель </w:t>
            </w:r>
            <w:proofErr w:type="spellStart"/>
            <w:r>
              <w:rPr>
                <w:sz w:val="28"/>
                <w:szCs w:val="28"/>
                <w:lang w:eastAsia="en-US"/>
              </w:rPr>
              <w:t>с.Верходворье</w:t>
            </w:r>
            <w:proofErr w:type="spellEnd"/>
            <w:r w:rsidR="00E90061" w:rsidRPr="00FA16B8">
              <w:rPr>
                <w:sz w:val="28"/>
                <w:szCs w:val="28"/>
                <w:lang w:eastAsia="en-US"/>
              </w:rPr>
              <w:t xml:space="preserve"> (по согласованию</w:t>
            </w:r>
          </w:p>
        </w:tc>
      </w:tr>
      <w:tr w:rsidR="00E90061" w:rsidRPr="00FA16B8" w:rsidTr="00E90061">
        <w:tc>
          <w:tcPr>
            <w:tcW w:w="3629" w:type="dxa"/>
            <w:hideMark/>
          </w:tcPr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A16B8">
              <w:rPr>
                <w:sz w:val="28"/>
                <w:szCs w:val="28"/>
                <w:lang w:eastAsia="en-US"/>
              </w:rPr>
              <w:t xml:space="preserve">Мальцев </w:t>
            </w:r>
          </w:p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A16B8">
              <w:rPr>
                <w:sz w:val="28"/>
                <w:szCs w:val="28"/>
                <w:lang w:eastAsia="en-US"/>
              </w:rPr>
              <w:t>Сергей Михайлович</w:t>
            </w:r>
          </w:p>
        </w:tc>
        <w:tc>
          <w:tcPr>
            <w:tcW w:w="235" w:type="dxa"/>
          </w:tcPr>
          <w:p w:rsidR="00E90061" w:rsidRPr="00FA16B8" w:rsidRDefault="00E900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8" w:type="dxa"/>
            <w:hideMark/>
          </w:tcPr>
          <w:p w:rsidR="00E90061" w:rsidRPr="00FA16B8" w:rsidRDefault="00FA16B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Житель ж/д </w:t>
            </w:r>
            <w:proofErr w:type="spellStart"/>
            <w:r>
              <w:rPr>
                <w:sz w:val="28"/>
                <w:szCs w:val="28"/>
                <w:lang w:eastAsia="en-US"/>
              </w:rPr>
              <w:t>ст.Великая</w:t>
            </w:r>
            <w:proofErr w:type="spellEnd"/>
            <w:r w:rsidR="00E90061" w:rsidRPr="00FA16B8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</w:tbl>
    <w:p w:rsidR="00E90061" w:rsidRDefault="00E90061" w:rsidP="00E90061"/>
    <w:p w:rsidR="00E90061" w:rsidRDefault="00E90061" w:rsidP="00E9006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0061" w:rsidRDefault="00E90061" w:rsidP="00E9006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0061" w:rsidRDefault="00E90061" w:rsidP="00E9006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0061" w:rsidRDefault="00E90061" w:rsidP="00E9006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0061" w:rsidRDefault="00E90061" w:rsidP="00E9006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0061" w:rsidRDefault="00E90061" w:rsidP="00E9006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0061" w:rsidRDefault="00E90061" w:rsidP="00E9006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0061" w:rsidRDefault="00E90061" w:rsidP="00E9006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0061" w:rsidRDefault="00E90061" w:rsidP="00E9006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0061" w:rsidRDefault="00E90061" w:rsidP="00E9006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0061" w:rsidRDefault="00E90061" w:rsidP="00E9006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0061" w:rsidRDefault="00E90061" w:rsidP="00E9006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1C9B" w:rsidRDefault="001F1C9B" w:rsidP="001F1C9B">
      <w:pPr>
        <w:pStyle w:val="1"/>
        <w:jc w:val="right"/>
      </w:pPr>
      <w:r>
        <w:t xml:space="preserve">                                                                                                                УТВЕРЖДЕНО</w:t>
      </w:r>
    </w:p>
    <w:p w:rsidR="001F1C9B" w:rsidRDefault="001F1C9B" w:rsidP="001F1C9B">
      <w:pPr>
        <w:jc w:val="right"/>
      </w:pPr>
      <w:r>
        <w:t xml:space="preserve">                                                                                                                                Постановлением </w:t>
      </w:r>
    </w:p>
    <w:p w:rsidR="001F1C9B" w:rsidRDefault="001F1C9B" w:rsidP="001F1C9B">
      <w:pPr>
        <w:jc w:val="right"/>
      </w:pPr>
      <w:r>
        <w:t xml:space="preserve">                                                                                                              администрации Верховинского                             </w:t>
      </w:r>
    </w:p>
    <w:p w:rsidR="001F1C9B" w:rsidRDefault="001F1C9B" w:rsidP="001F1C9B">
      <w:pPr>
        <w:jc w:val="right"/>
      </w:pPr>
      <w:r>
        <w:t xml:space="preserve">                                                                                                         сельского поселения</w:t>
      </w:r>
    </w:p>
    <w:p w:rsidR="001F1C9B" w:rsidRDefault="001F1C9B" w:rsidP="001F1C9B">
      <w:pPr>
        <w:jc w:val="right"/>
      </w:pPr>
      <w:r>
        <w:t xml:space="preserve">                                                                                                              </w:t>
      </w:r>
      <w:r w:rsidR="00034FFD">
        <w:t xml:space="preserve">      от 14.03.2025 №27</w:t>
      </w:r>
    </w:p>
    <w:p w:rsidR="001F1C9B" w:rsidRDefault="001F1C9B" w:rsidP="001F1C9B">
      <w:pPr>
        <w:jc w:val="right"/>
      </w:pPr>
    </w:p>
    <w:p w:rsidR="001F1C9B" w:rsidRDefault="001F1C9B" w:rsidP="001F1C9B">
      <w:pPr>
        <w:jc w:val="right"/>
      </w:pPr>
    </w:p>
    <w:p w:rsidR="001F1C9B" w:rsidRDefault="001F1C9B" w:rsidP="001F1C9B">
      <w:pPr>
        <w:jc w:val="center"/>
      </w:pPr>
      <w:r>
        <w:t>П О Л О Ж Е Н И Е</w:t>
      </w:r>
    </w:p>
    <w:p w:rsidR="001F1C9B" w:rsidRDefault="001F1C9B" w:rsidP="001F1C9B">
      <w:pPr>
        <w:jc w:val="center"/>
      </w:pPr>
      <w:r>
        <w:t>о комиссии по предупреждению и ликвидации чрезвычайных ситуаций</w:t>
      </w:r>
    </w:p>
    <w:p w:rsidR="001F1C9B" w:rsidRDefault="001F1C9B" w:rsidP="001F1C9B">
      <w:pPr>
        <w:jc w:val="center"/>
      </w:pPr>
      <w:r>
        <w:t xml:space="preserve">и обеспечению пожарной безопасности Верховинского сельского поселения </w:t>
      </w:r>
    </w:p>
    <w:p w:rsidR="001F1C9B" w:rsidRDefault="001F1C9B" w:rsidP="001F1C9B">
      <w:pPr>
        <w:jc w:val="both"/>
      </w:pPr>
    </w:p>
    <w:p w:rsidR="001F1C9B" w:rsidRDefault="001F1C9B" w:rsidP="001F1C9B">
      <w:pPr>
        <w:jc w:val="both"/>
      </w:pPr>
    </w:p>
    <w:p w:rsidR="001F1C9B" w:rsidRDefault="001F1C9B" w:rsidP="001F1C9B">
      <w:pPr>
        <w:pStyle w:val="a6"/>
      </w:pPr>
      <w:r>
        <w:tab/>
        <w:t>1. Комиссия по предупреждению и ликвидации чрезвычайных ситуаций и обеспечению пожарной безопасности Верховинского сельского поселения (далее комиссия) является координирующим органом, образованным для обеспечения согласованности действий органов исполнительной власти, государственных и иных организаций в целях реализации единой государственной политики по вопросам предупреждения и ликвидации чрезвычайных ситуаций природного и техногенного характера (далее -  чрезвычайные ситуации) и обеспечения пожарной безопасности на территории района.</w:t>
      </w:r>
    </w:p>
    <w:p w:rsidR="001F1C9B" w:rsidRDefault="001F1C9B" w:rsidP="001F1C9B">
      <w:pPr>
        <w:jc w:val="both"/>
      </w:pPr>
      <w:r>
        <w:tab/>
        <w:t>2. Комиссия 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РФ, Уставом Кировской области, законами Кировской области, указами и распоряжениями Губернатора области, постановлениями и распоряжениями Правительства  области, распоряжениями Председателя Правительства области, постановлениями законодательного Собрания области и настоящим Положением о комиссии по предупреждению и ликвидации чрезвычайных ситуаций и обеспечению пожарной безопасности Верховинского сельского поселения</w:t>
      </w:r>
    </w:p>
    <w:p w:rsidR="001F1C9B" w:rsidRDefault="001F1C9B" w:rsidP="001F1C9B">
      <w:pPr>
        <w:jc w:val="both"/>
      </w:pPr>
      <w:r>
        <w:tab/>
        <w:t>Комиссия осуществляет свою деятельность во взаимодействии с территориальными органами федеральных органов, исполнительной власти, органами исполнительной власти области, органами местного самоуправления, предприятиями, организациями, учреждениями и общественными объединениями.</w:t>
      </w:r>
    </w:p>
    <w:p w:rsidR="001F1C9B" w:rsidRDefault="001F1C9B" w:rsidP="001F1C9B">
      <w:pPr>
        <w:jc w:val="both"/>
      </w:pPr>
      <w:r>
        <w:tab/>
        <w:t xml:space="preserve">3. </w:t>
      </w:r>
      <w:r>
        <w:rPr>
          <w:b/>
        </w:rPr>
        <w:t>Основными задачами комиссии являются:</w:t>
      </w:r>
    </w:p>
    <w:p w:rsidR="001F1C9B" w:rsidRDefault="001F1C9B" w:rsidP="001F1C9B">
      <w:pPr>
        <w:jc w:val="both"/>
      </w:pPr>
      <w:r>
        <w:tab/>
        <w:t>3.1. Разработка предложений по реализации единой государственной политики по вопросам предупреждения и ликвидации чрезвычайных ситуаций и обеспечения пожарной безопасности.</w:t>
      </w:r>
    </w:p>
    <w:p w:rsidR="001F1C9B" w:rsidRDefault="001F1C9B" w:rsidP="001F1C9B">
      <w:pPr>
        <w:jc w:val="both"/>
      </w:pPr>
      <w:r>
        <w:tab/>
        <w:t xml:space="preserve">3.2. Организация и контроль за осуществлением мероприятий по предупреждению и ликвидации чрезвычайных ситуаций и обеспечению пожарной безопасности. </w:t>
      </w:r>
    </w:p>
    <w:p w:rsidR="001F1C9B" w:rsidRDefault="00411CA4" w:rsidP="001F1C9B">
      <w:pPr>
        <w:jc w:val="both"/>
      </w:pPr>
      <w:r>
        <w:tab/>
        <w:t xml:space="preserve">3.3. Координация деятельности </w:t>
      </w:r>
      <w:r w:rsidR="001F1C9B">
        <w:t>органов управления и сил областной подсистемы единой государственной системы предупреждения и ликвидации чрезвычайных ситуаций.</w:t>
      </w:r>
    </w:p>
    <w:p w:rsidR="001F1C9B" w:rsidRDefault="001F1C9B" w:rsidP="001F1C9B">
      <w:pPr>
        <w:jc w:val="both"/>
      </w:pPr>
      <w:r>
        <w:tab/>
        <w:t>3.4. Обеспечение согласованности действий территориальных  органов федеральных органов исполнительной власти, органов исполнительной власти и органов местного самоуправления при решении вопросов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1F1C9B" w:rsidRDefault="001F1C9B" w:rsidP="001F1C9B">
      <w:pPr>
        <w:jc w:val="both"/>
      </w:pPr>
      <w:r>
        <w:lastRenderedPageBreak/>
        <w:tab/>
        <w:t>3.5. Координация деятельности аварийно-спасательных служб и аварийно-спасательных формирований территориальных органов федеральных органов исполнительной власти, общероссийских, межрегиональных общественных объединений, действующих на территории и, а также гражданских организаций гражданской обороны, служб гражданской обороны, иных формирований и служб при угрозе и возникновении чрезвычайных ситуаций.</w:t>
      </w:r>
    </w:p>
    <w:p w:rsidR="001F1C9B" w:rsidRDefault="001F1C9B" w:rsidP="001F1C9B">
      <w:pPr>
        <w:jc w:val="both"/>
      </w:pPr>
      <w:r>
        <w:tab/>
        <w:t>3.6. Взаимодействие с другими комиссиями, военным командованием, общественными объединениями по вопросам предупреждения и ликвидации чрезвычайных ситуаций и обеспечения пожарной безопасности.</w:t>
      </w:r>
    </w:p>
    <w:p w:rsidR="001F1C9B" w:rsidRDefault="001F1C9B" w:rsidP="001F1C9B">
      <w:pPr>
        <w:jc w:val="both"/>
        <w:rPr>
          <w:b/>
        </w:rPr>
      </w:pPr>
      <w:r>
        <w:tab/>
        <w:t xml:space="preserve">4. </w:t>
      </w:r>
      <w:r>
        <w:rPr>
          <w:b/>
        </w:rPr>
        <w:t>Комиссия с целью выполнения возложенных на нее задач осуществляет следующие функции:</w:t>
      </w:r>
    </w:p>
    <w:p w:rsidR="001F1C9B" w:rsidRDefault="001F1C9B" w:rsidP="001F1C9B">
      <w:pPr>
        <w:pStyle w:val="a6"/>
      </w:pPr>
      <w:r>
        <w:tab/>
        <w:t>4.1. Рассматривает в пределах своей компетенции вопросы предупреждения и ликвидации чрезвычайных ситуаций, обеспечение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чрезвычайной ситуации и вносит в установленном порядке в Правительство области соответствующие предложения.</w:t>
      </w:r>
    </w:p>
    <w:p w:rsidR="001F1C9B" w:rsidRDefault="001F1C9B" w:rsidP="001F1C9B">
      <w:pPr>
        <w:jc w:val="both"/>
      </w:pPr>
      <w:r>
        <w:tab/>
        <w:t>4.2. Разрабатывает предложения по совершенствованию нормативных и правовых актов области по вопрос</w:t>
      </w:r>
      <w:r w:rsidR="00411CA4">
        <w:t xml:space="preserve">ам предупреждения и ликвидации </w:t>
      </w:r>
      <w:r>
        <w:t>чрезвычайных ситуаций и обеспечения пожарной безопасности.</w:t>
      </w:r>
    </w:p>
    <w:p w:rsidR="001F1C9B" w:rsidRDefault="001F1C9B" w:rsidP="001F1C9B">
      <w:pPr>
        <w:jc w:val="both"/>
      </w:pPr>
      <w:r>
        <w:tab/>
        <w:t xml:space="preserve">4.3. Рассматривает </w:t>
      </w:r>
      <w:r w:rsidR="00411CA4">
        <w:t xml:space="preserve">прогнозы чрезвычайных ситуаций </w:t>
      </w:r>
      <w:r>
        <w:t>на территории сельского поселения, организует разработку и реализацию мер, направленных на предупреждение и ликвидацию чрезвычайных ситуаций и обеспечение пожарной безопасности.</w:t>
      </w:r>
    </w:p>
    <w:p w:rsidR="001F1C9B" w:rsidRDefault="001F1C9B" w:rsidP="001F1C9B">
      <w:pPr>
        <w:jc w:val="both"/>
      </w:pPr>
      <w:r>
        <w:tab/>
        <w:t>4.4. Участвует в разработке и осуществлении федеральных целевых научно-технических программ, организует разработку и реализацию территориальных программ по предупреждению и ликвидации чрезвычайных ситуаций и обеспечению пожарной безопасности.</w:t>
      </w:r>
    </w:p>
    <w:p w:rsidR="001F1C9B" w:rsidRDefault="001F1C9B" w:rsidP="001F1C9B">
      <w:pPr>
        <w:jc w:val="both"/>
      </w:pPr>
      <w:r>
        <w:tab/>
        <w:t>4.5. Разрабатывает предложения по развитию и обеспечению функционирования областной подсистемы государственной системы предупреждения и ликвидации чрезвычайных ситуаций.</w:t>
      </w:r>
    </w:p>
    <w:p w:rsidR="001F1C9B" w:rsidRDefault="001F1C9B" w:rsidP="001F1C9B">
      <w:pPr>
        <w:jc w:val="both"/>
      </w:pPr>
      <w:r>
        <w:tab/>
        <w:t>4.6.  Разрабатывает предложения и принимает решения по ликвидации чрезвычайных ситуаций местного уровня, а также вносит предложения в Правительство области по оказанию финансовой</w:t>
      </w:r>
      <w:r w:rsidR="00411CA4">
        <w:t xml:space="preserve"> и материальной помощи </w:t>
      </w:r>
      <w:proofErr w:type="gramStart"/>
      <w:r w:rsidR="00411CA4">
        <w:t>объектам</w:t>
      </w:r>
      <w:proofErr w:type="gramEnd"/>
      <w:r w:rsidR="00411CA4">
        <w:t xml:space="preserve"> </w:t>
      </w:r>
      <w:r>
        <w:t xml:space="preserve">пострадавшим от чрезвычайных ситуаций. </w:t>
      </w:r>
    </w:p>
    <w:p w:rsidR="00375ABA" w:rsidRDefault="001F1C9B" w:rsidP="001F1C9B">
      <w:pPr>
        <w:jc w:val="both"/>
      </w:pPr>
      <w:r>
        <w:tab/>
        <w:t>4.7. Организует работу по подготовке предложений для внесения в Правительство области, а также рекомендаций для территориальных органов федеральной власти области, органов местного самоуправления, предприятий, организаций и учреждений по вопросам защиты населения и территорий области от чрезвычайных ситуаций и обеспечения пожарной безопасности.</w:t>
      </w:r>
    </w:p>
    <w:p w:rsidR="001F1C9B" w:rsidRDefault="00375ABA" w:rsidP="001F1C9B">
      <w:pPr>
        <w:jc w:val="both"/>
      </w:pPr>
      <w:r>
        <w:tab/>
        <w:t>4.8</w:t>
      </w:r>
      <w:r w:rsidR="001F1C9B">
        <w:t>. Готовит предложения главе сельского поселения о введении на территории сельского пос</w:t>
      </w:r>
      <w:r w:rsidR="00411CA4">
        <w:t xml:space="preserve">еления соответствующего режима функционирования </w:t>
      </w:r>
      <w:r w:rsidR="001F1C9B">
        <w:t>звена областной подсистемы государственной системы предупреждения и ликвидации чрезвычайных ситуаций.</w:t>
      </w:r>
    </w:p>
    <w:p w:rsidR="001F1C9B" w:rsidRDefault="00375ABA" w:rsidP="001F1C9B">
      <w:pPr>
        <w:jc w:val="both"/>
      </w:pPr>
      <w:r>
        <w:tab/>
        <w:t>4.9</w:t>
      </w:r>
      <w:r w:rsidR="001F1C9B">
        <w:t>. Координирует деятельность предприятий, организаций и учреждений по предупреждению и ликвидации чрезвычайных ситуаций и обеспечению пожарной безопасности и рассматривает вопросы оказания фина</w:t>
      </w:r>
      <w:r w:rsidR="00411CA4">
        <w:t xml:space="preserve">нсовой помощи </w:t>
      </w:r>
      <w:r w:rsidR="001F1C9B">
        <w:t>предприятиям и учреждениям в предупреждении и ликвидации последствий чрезвычайных ситуаций.</w:t>
      </w:r>
    </w:p>
    <w:p w:rsidR="001F1C9B" w:rsidRDefault="001F1C9B" w:rsidP="001F1C9B">
      <w:pPr>
        <w:jc w:val="both"/>
      </w:pPr>
      <w:r>
        <w:tab/>
        <w:t>4.1</w:t>
      </w:r>
      <w:r w:rsidR="00375ABA">
        <w:t>0</w:t>
      </w:r>
      <w:r>
        <w:t>. Организует создание резервов финансовых и материальных ресурсов для ликвидации последствий чрезвычайных ситуаций</w:t>
      </w:r>
    </w:p>
    <w:p w:rsidR="001F1C9B" w:rsidRDefault="00375ABA" w:rsidP="001F1C9B">
      <w:pPr>
        <w:jc w:val="both"/>
      </w:pPr>
      <w:r>
        <w:tab/>
        <w:t>4.11</w:t>
      </w:r>
      <w:r w:rsidR="001F1C9B">
        <w:t xml:space="preserve">.  Рассматривает план действий по предупреждению и ликвидации чрезвычайных </w:t>
      </w:r>
      <w:r w:rsidR="00411CA4">
        <w:t xml:space="preserve">ситуаций сельского поселения и вносит его на </w:t>
      </w:r>
      <w:r w:rsidR="001F1C9B">
        <w:t xml:space="preserve">согласование в департамент ГЗ и ПБ Кировской </w:t>
      </w:r>
      <w:proofErr w:type="gramStart"/>
      <w:r w:rsidR="001F1C9B">
        <w:t>области  и</w:t>
      </w:r>
      <w:proofErr w:type="gramEnd"/>
      <w:r w:rsidR="001F1C9B">
        <w:t xml:space="preserve"> утверждение главой  сельского поселения . </w:t>
      </w:r>
    </w:p>
    <w:p w:rsidR="001F1C9B" w:rsidRDefault="00375ABA" w:rsidP="001F1C9B">
      <w:pPr>
        <w:jc w:val="both"/>
      </w:pPr>
      <w:r>
        <w:lastRenderedPageBreak/>
        <w:tab/>
        <w:t>4.12</w:t>
      </w:r>
      <w:r w:rsidR="001F1C9B">
        <w:t>. Организует сбор и обмен информацией в области защиты</w:t>
      </w:r>
      <w:r w:rsidR="00411CA4">
        <w:t xml:space="preserve"> населения </w:t>
      </w:r>
      <w:r w:rsidR="001F1C9B">
        <w:t>и территорий от чрезвычайных ситуаций и обеспечения пожарной безопасности.</w:t>
      </w:r>
    </w:p>
    <w:p w:rsidR="001F1C9B" w:rsidRDefault="001F1C9B" w:rsidP="001F1C9B">
      <w:pPr>
        <w:jc w:val="both"/>
      </w:pPr>
      <w:r>
        <w:tab/>
        <w:t>4.1</w:t>
      </w:r>
      <w:r w:rsidR="00375ABA">
        <w:t>3</w:t>
      </w:r>
      <w:r>
        <w:t>. Рассматривает и согласовывает проекты ежегодных докладов о состоянии защиты населения и территорий области от чрезвычайных ситуаций природного и техногенного характера.</w:t>
      </w:r>
    </w:p>
    <w:p w:rsidR="001F1C9B" w:rsidRDefault="00375ABA" w:rsidP="001F1C9B">
      <w:pPr>
        <w:jc w:val="both"/>
      </w:pPr>
      <w:r>
        <w:tab/>
        <w:t>4.14.</w:t>
      </w:r>
      <w:r w:rsidR="001F1C9B">
        <w:t xml:space="preserve"> Организует подго</w:t>
      </w:r>
      <w:r w:rsidR="00411CA4">
        <w:t xml:space="preserve">товку органов управления и сил </w:t>
      </w:r>
      <w:r w:rsidR="001F1C9B">
        <w:t>звена областной подсистемы государственной системы предупреждения и ликвидации чрезвычайных ситуаций, а также обучения населения правилам пожарной безопасности и действиям в условиях угрозы или возникновения чрезвычайных ситуаций.</w:t>
      </w:r>
    </w:p>
    <w:p w:rsidR="001F1C9B" w:rsidRDefault="00375ABA" w:rsidP="001F1C9B">
      <w:pPr>
        <w:jc w:val="both"/>
      </w:pPr>
      <w:r>
        <w:tab/>
        <w:t>4.15</w:t>
      </w:r>
      <w:r w:rsidR="001F1C9B">
        <w:t>. Участвует совместно с органами управления области в рассмотрении вопросов размещения и деятельности потенциально опасных производств.</w:t>
      </w:r>
    </w:p>
    <w:p w:rsidR="001F1C9B" w:rsidRDefault="00375ABA" w:rsidP="001F1C9B">
      <w:pPr>
        <w:jc w:val="both"/>
      </w:pPr>
      <w:r>
        <w:tab/>
        <w:t>4.16</w:t>
      </w:r>
      <w:r w:rsidR="001F1C9B">
        <w:t>. Организует работу по привлечению общественных объединений и граждан к проведению мероприятий по предупреждению и ликвидации чрезвычайных ситуаций и обеспечению пожарной безопасности.</w:t>
      </w:r>
    </w:p>
    <w:p w:rsidR="00375ABA" w:rsidRDefault="00886993" w:rsidP="001F1C9B">
      <w:pPr>
        <w:jc w:val="both"/>
      </w:pPr>
      <w:r>
        <w:tab/>
        <w:t>4.17. Основные мероприятия,</w:t>
      </w:r>
      <w:r w:rsidR="00375ABA">
        <w:t xml:space="preserve"> проводимые органами управления и силами единой системы</w:t>
      </w:r>
      <w:r>
        <w:t>:</w:t>
      </w:r>
    </w:p>
    <w:p w:rsidR="00886993" w:rsidRDefault="00886993" w:rsidP="001F1C9B">
      <w:pPr>
        <w:jc w:val="both"/>
      </w:pPr>
      <w:r>
        <w:tab/>
        <w:t>а) в режиме повседневной деятельности:</w:t>
      </w:r>
    </w:p>
    <w:p w:rsidR="00886993" w:rsidRDefault="00886993" w:rsidP="001F1C9B">
      <w:pPr>
        <w:jc w:val="both"/>
      </w:pPr>
      <w:r>
        <w:tab/>
        <w:t xml:space="preserve">  - 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886993" w:rsidRDefault="00886993" w:rsidP="001F1C9B">
      <w:pPr>
        <w:jc w:val="both"/>
      </w:pPr>
      <w:r>
        <w:t xml:space="preserve">              - сбор, обработка и обмен в установленном порядке информацией в области защиты населения и территорий от чрезвычайных ситуаций и обеспечению пожарной безопасности;</w:t>
      </w:r>
    </w:p>
    <w:p w:rsidR="00886993" w:rsidRDefault="00886993" w:rsidP="001F1C9B">
      <w:pPr>
        <w:jc w:val="both"/>
      </w:pPr>
      <w:r>
        <w:tab/>
        <w:t xml:space="preserve"> - 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723BB0" w:rsidRDefault="00886993" w:rsidP="001F1C9B">
      <w:pPr>
        <w:jc w:val="both"/>
      </w:pPr>
      <w:r>
        <w:tab/>
        <w:t>-  планирование действий органов управления и сил единой системы, организация подготовки и обеспечения их деятельности</w:t>
      </w:r>
      <w:r w:rsidR="00417FFC">
        <w:t>;</w:t>
      </w:r>
    </w:p>
    <w:p w:rsidR="00417FFC" w:rsidRDefault="00417FFC" w:rsidP="001F1C9B">
      <w:pPr>
        <w:jc w:val="both"/>
      </w:pPr>
      <w:r>
        <w:tab/>
        <w:t>- 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417FFC" w:rsidRDefault="00417FFC" w:rsidP="001F1C9B">
      <w:pPr>
        <w:jc w:val="both"/>
      </w:pPr>
      <w:r>
        <w:tab/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417FFC" w:rsidRDefault="00417FFC" w:rsidP="001F1C9B">
      <w:pPr>
        <w:jc w:val="both"/>
      </w:pPr>
      <w:r>
        <w:tab/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417FFC" w:rsidRDefault="00417FFC" w:rsidP="001F1C9B">
      <w:pPr>
        <w:jc w:val="both"/>
      </w:pPr>
      <w:r>
        <w:tab/>
        <w:t>- 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417FFC" w:rsidRDefault="00417FFC" w:rsidP="001F1C9B">
      <w:pPr>
        <w:jc w:val="both"/>
      </w:pPr>
      <w:r>
        <w:tab/>
        <w:t>- осуществление в пределах своих полномочий необходимых видов страхования;</w:t>
      </w:r>
    </w:p>
    <w:p w:rsidR="00417FFC" w:rsidRDefault="00417FFC" w:rsidP="001F1C9B">
      <w:pPr>
        <w:jc w:val="both"/>
      </w:pPr>
      <w:r>
        <w:tab/>
        <w:t>- проведение мероприятий по подготовке к эксплуатации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</w:t>
      </w:r>
      <w:r w:rsidR="00AC1E44">
        <w:t>;</w:t>
      </w:r>
    </w:p>
    <w:p w:rsidR="00AC1E44" w:rsidRDefault="00AC1E44" w:rsidP="001F1C9B">
      <w:pPr>
        <w:jc w:val="both"/>
      </w:pPr>
      <w:r>
        <w:tab/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723BB0" w:rsidRDefault="00723BB0" w:rsidP="001F1C9B">
      <w:pPr>
        <w:jc w:val="both"/>
      </w:pPr>
      <w:r>
        <w:tab/>
        <w:t>б) в режиме повышенной готовности:</w:t>
      </w:r>
    </w:p>
    <w:p w:rsidR="00886993" w:rsidRDefault="00723BB0" w:rsidP="001F1C9B">
      <w:pPr>
        <w:jc w:val="both"/>
      </w:pPr>
      <w:r>
        <w:tab/>
        <w:t>- усиление контроля за состоянием окружающей среды, мониторинг</w:t>
      </w:r>
      <w:r w:rsidR="00886993">
        <w:t xml:space="preserve"> </w:t>
      </w:r>
      <w:r>
        <w:t>опасных природных явлений и техногенных процессов, способных привести к возникновению чрезвычайных ситуаций, прогнозирова</w:t>
      </w:r>
      <w:r w:rsidR="00B2731D">
        <w:t>ние ситуаций, а также оценка их социально-экономических последствий;</w:t>
      </w:r>
    </w:p>
    <w:p w:rsidR="00B2731D" w:rsidRDefault="00B2731D" w:rsidP="001F1C9B">
      <w:pPr>
        <w:jc w:val="both"/>
      </w:pPr>
      <w:r>
        <w:tab/>
        <w:t>- 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управления;</w:t>
      </w:r>
    </w:p>
    <w:p w:rsidR="00B2731D" w:rsidRDefault="00B2731D" w:rsidP="001F1C9B">
      <w:pPr>
        <w:jc w:val="both"/>
      </w:pPr>
      <w:r>
        <w:lastRenderedPageBreak/>
        <w:tab/>
        <w:t>- непрерывный сбор, обработка и передача органам управления и силами единой системы данных о прогнозируемых чрезвычайных ситуациях, информирование населения о чрезвычайных ситуациях;</w:t>
      </w:r>
    </w:p>
    <w:p w:rsidR="00B2731D" w:rsidRDefault="00B2731D" w:rsidP="001F1C9B">
      <w:pPr>
        <w:jc w:val="both"/>
      </w:pPr>
      <w:r>
        <w:tab/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и безопасности функционирования организаций в чрезвычайных ситуациях;</w:t>
      </w:r>
    </w:p>
    <w:p w:rsidR="00B2731D" w:rsidRDefault="00B2731D" w:rsidP="001F1C9B">
      <w:pPr>
        <w:jc w:val="both"/>
      </w:pPr>
      <w:r>
        <w:tab/>
        <w:t>- уточнение планов действий по предупреждению и ликвидации чрезвычайных ситуаций и иных документов;</w:t>
      </w:r>
    </w:p>
    <w:p w:rsidR="00B2731D" w:rsidRDefault="00B2731D" w:rsidP="001F1C9B">
      <w:pPr>
        <w:jc w:val="both"/>
      </w:pPr>
      <w:r>
        <w:tab/>
        <w:t>- приведение при необходимости сил и средств единой 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</w:t>
      </w:r>
      <w:r w:rsidR="00AC1E44">
        <w:t>ий;</w:t>
      </w:r>
    </w:p>
    <w:p w:rsidR="00AC1E44" w:rsidRDefault="00AC1E44" w:rsidP="001F1C9B">
      <w:pPr>
        <w:jc w:val="both"/>
      </w:pPr>
      <w:r>
        <w:tab/>
        <w:t>- восполнение при необходимости резервов материальных ресурсов, созданных для ликвидации чрезвычайных ситуаций;</w:t>
      </w:r>
    </w:p>
    <w:p w:rsidR="00AC1E44" w:rsidRDefault="00411CA4" w:rsidP="001F1C9B">
      <w:pPr>
        <w:jc w:val="both"/>
      </w:pPr>
      <w:r>
        <w:tab/>
        <w:t xml:space="preserve">- проведение при </w:t>
      </w:r>
      <w:r w:rsidR="00AC1E44">
        <w:t>необходимости эвакуационных мероприятий;</w:t>
      </w:r>
    </w:p>
    <w:p w:rsidR="00AC1E44" w:rsidRDefault="00AC1E44" w:rsidP="001F1C9B">
      <w:pPr>
        <w:jc w:val="both"/>
      </w:pPr>
      <w:r>
        <w:tab/>
        <w:t>в) в режиме чрезвычайных ситуаций:</w:t>
      </w:r>
    </w:p>
    <w:p w:rsidR="00572924" w:rsidRDefault="00AC1E44" w:rsidP="001F1C9B">
      <w:pPr>
        <w:jc w:val="both"/>
      </w:pPr>
      <w:r>
        <w:tab/>
        <w:t>- непрерывный</w:t>
      </w:r>
      <w:r w:rsidR="009C343B">
        <w:t xml:space="preserve"> контроль за состояние</w:t>
      </w:r>
      <w:r w:rsidR="00411CA4">
        <w:t xml:space="preserve">м окружающей среды, мониторинг </w:t>
      </w:r>
      <w:r w:rsidR="009C343B">
        <w:t>и прогнозирование развития возникших чрезвычайных ситуаций, а также оценка их социально-экономических последствий;</w:t>
      </w:r>
    </w:p>
    <w:p w:rsidR="00572924" w:rsidRDefault="00572924" w:rsidP="001F1C9B">
      <w:pPr>
        <w:jc w:val="both"/>
      </w:pPr>
      <w:r>
        <w:tab/>
        <w:t>- оповещение руководителей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организаций, а также населения о возникших чрезвычайных ситуациях;</w:t>
      </w:r>
    </w:p>
    <w:p w:rsidR="00572924" w:rsidRDefault="00572924" w:rsidP="001F1C9B">
      <w:pPr>
        <w:jc w:val="both"/>
      </w:pPr>
      <w:r>
        <w:tab/>
        <w:t>- проведения мероприятий по защите населения и территории от чрезвычайных ситуаций;</w:t>
      </w:r>
    </w:p>
    <w:p w:rsidR="00572924" w:rsidRDefault="00572924" w:rsidP="001F1C9B">
      <w:pPr>
        <w:jc w:val="both"/>
      </w:pPr>
      <w:r>
        <w:tab/>
        <w:t>- организация работ по ликвидации чрезвычайных ситуаций и всестороннему обеспечению действий сил и средств единой системы, поддержанию общественного порядка в ходе их проведения, а также п</w:t>
      </w:r>
      <w:r w:rsidR="00A22662">
        <w:t>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A22662" w:rsidRDefault="00A22662" w:rsidP="001F1C9B">
      <w:pPr>
        <w:jc w:val="both"/>
      </w:pPr>
      <w:r>
        <w:tab/>
        <w:t>- непрерывный сбор, анализ и обмен информацией об обстановке в зоне чрезвычайной ситуации в ходе проведения работ по ее ликвидации;</w:t>
      </w:r>
    </w:p>
    <w:p w:rsidR="00A22662" w:rsidRDefault="00A22662" w:rsidP="001F1C9B">
      <w:pPr>
        <w:jc w:val="both"/>
      </w:pPr>
      <w:r>
        <w:tab/>
        <w:t>- организация и поддержание непрерывного взаимодействия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вопросам ликвидации чрезвычайных ситуаций и их последствий;</w:t>
      </w:r>
    </w:p>
    <w:p w:rsidR="00A22662" w:rsidRDefault="00A22662" w:rsidP="001F1C9B">
      <w:pPr>
        <w:jc w:val="both"/>
      </w:pPr>
      <w:r>
        <w:tab/>
        <w:t>-</w:t>
      </w:r>
      <w:r w:rsidR="00973D8A">
        <w:t xml:space="preserve"> проведение мероприятий по жизнеобеспечению населения в чрезвычайных ситуациях;</w:t>
      </w:r>
    </w:p>
    <w:p w:rsidR="00973D8A" w:rsidRDefault="00973D8A" w:rsidP="001F1C9B">
      <w:pPr>
        <w:jc w:val="both"/>
      </w:pPr>
      <w:r>
        <w:tab/>
        <w:t>- информирование населения о чрезвычайных ситуаций, их параметров и масштабах, поражающих факторов,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чрезвычайных ситуаций, о правах граждан в области защиты населения и те</w:t>
      </w:r>
      <w:r w:rsidR="00357FF8">
        <w:t>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документов.</w:t>
      </w:r>
    </w:p>
    <w:p w:rsidR="001F1C9B" w:rsidRDefault="001F1C9B" w:rsidP="001F1C9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Комиссия в пределах своей компетенции имеет право:</w:t>
      </w:r>
    </w:p>
    <w:p w:rsidR="001F1C9B" w:rsidRDefault="00807981" w:rsidP="001F1C9B">
      <w:pPr>
        <w:ind w:firstLine="720"/>
        <w:jc w:val="both"/>
      </w:pPr>
      <w:r>
        <w:t>5.1</w:t>
      </w:r>
      <w:r w:rsidR="001F1C9B">
        <w:t>. Заслушивать на своих заседаниях представителей предприятий, организаций, учреждений и общественных объединений.</w:t>
      </w:r>
    </w:p>
    <w:p w:rsidR="001F1C9B" w:rsidRDefault="00807981" w:rsidP="001F1C9B">
      <w:pPr>
        <w:ind w:firstLine="720"/>
        <w:jc w:val="both"/>
      </w:pPr>
      <w:r>
        <w:t>5.2</w:t>
      </w:r>
      <w:r w:rsidR="001F1C9B">
        <w:t>. Создавать рабочие группы из числа ученых и специалистов по направлениям деятельности комиссии, определять полномочия и порядок работы этих групп.</w:t>
      </w:r>
    </w:p>
    <w:p w:rsidR="001F1C9B" w:rsidRDefault="00807981" w:rsidP="001F1C9B">
      <w:pPr>
        <w:ind w:firstLine="720"/>
        <w:jc w:val="both"/>
      </w:pPr>
      <w:r>
        <w:lastRenderedPageBreak/>
        <w:t>5.3</w:t>
      </w:r>
      <w:r w:rsidR="001F1C9B">
        <w:t>. Осуществлять контроль за подготовкой и готовностью сил и средств, входящих в областную подсистему государственной системы предупреждения и ликвидации чрезвычайных ситуаций.</w:t>
      </w:r>
    </w:p>
    <w:p w:rsidR="001F1C9B" w:rsidRDefault="00807981" w:rsidP="001F1C9B">
      <w:pPr>
        <w:ind w:firstLine="720"/>
        <w:jc w:val="both"/>
      </w:pPr>
      <w:r>
        <w:t>5.4</w:t>
      </w:r>
      <w:r w:rsidR="001F1C9B">
        <w:t>. Привлекать необходимые силы и средства для проведения спасательных, аварийно-восстановительных и других первоочередных работ по ликвидации чрезвычайных ситуаций.</w:t>
      </w:r>
    </w:p>
    <w:p w:rsidR="001F1C9B" w:rsidRDefault="00807981" w:rsidP="00807981">
      <w:pPr>
        <w:ind w:left="720"/>
      </w:pPr>
      <w:r>
        <w:t>5.5.</w:t>
      </w:r>
      <w:r w:rsidR="00CE761C">
        <w:t xml:space="preserve"> </w:t>
      </w:r>
      <w:r w:rsidR="001F1C9B">
        <w:t>Устанавливать режим допуска и пребывания в сельском поселении чрезвычайных ситуаций.</w:t>
      </w:r>
    </w:p>
    <w:p w:rsidR="001F1C9B" w:rsidRDefault="00807981" w:rsidP="001F1C9B">
      <w:pPr>
        <w:pStyle w:val="a8"/>
      </w:pPr>
      <w:r>
        <w:t>5.6</w:t>
      </w:r>
      <w:r w:rsidR="001F1C9B">
        <w:t>. Проводить проверки потенциально опасных объектов по вопросам предупреждения и ликвидации чрезвычайных ситуаций и обеспечения пожарной безопасности.</w:t>
      </w:r>
    </w:p>
    <w:p w:rsidR="001F1C9B" w:rsidRDefault="00807981" w:rsidP="001F1C9B">
      <w:pPr>
        <w:ind w:firstLine="720"/>
        <w:jc w:val="both"/>
      </w:pPr>
      <w:r>
        <w:t>5.7</w:t>
      </w:r>
      <w:r w:rsidR="001F1C9B">
        <w:t>. Информировать население о возникновении чрезвычайных ситуаций и ходе их ликвидации.</w:t>
      </w:r>
    </w:p>
    <w:p w:rsidR="001F1C9B" w:rsidRDefault="00807981" w:rsidP="001F1C9B">
      <w:pPr>
        <w:ind w:firstLine="720"/>
        <w:jc w:val="both"/>
      </w:pPr>
      <w:r>
        <w:t>5.8</w:t>
      </w:r>
      <w:r w:rsidR="001F1C9B">
        <w:t xml:space="preserve">. Вносить в установленном порядке </w:t>
      </w:r>
      <w:r w:rsidR="00411CA4">
        <w:t xml:space="preserve">предложения </w:t>
      </w:r>
      <w:proofErr w:type="gramStart"/>
      <w:r w:rsidR="00411CA4">
        <w:t xml:space="preserve">по </w:t>
      </w:r>
      <w:r w:rsidR="001F1C9B">
        <w:t>вопросам</w:t>
      </w:r>
      <w:proofErr w:type="gramEnd"/>
      <w:r w:rsidR="001F1C9B">
        <w:t xml:space="preserve"> относящимся к компетенции комиссии и требующим решения Губернатора – Председателя Правительства области, Правительства области или Законодательного собрания области.</w:t>
      </w:r>
    </w:p>
    <w:p w:rsidR="001F1C9B" w:rsidRDefault="001F1C9B" w:rsidP="001F1C9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Председатель комиссии имеет право:</w:t>
      </w:r>
    </w:p>
    <w:p w:rsidR="001F1C9B" w:rsidRDefault="001F1C9B" w:rsidP="001F1C9B">
      <w:pPr>
        <w:pStyle w:val="a8"/>
      </w:pPr>
      <w:r>
        <w:t>6.1. Привлекать в установленном порядке при угрозе возникновения чрезвычайной ситуации силы, транспорт и материально-т</w:t>
      </w:r>
      <w:r w:rsidR="00411CA4">
        <w:t xml:space="preserve">ехнические средства независимо </w:t>
      </w:r>
      <w:r>
        <w:t>от их принадлежности для выполнения работ по предупреждению и ликвидации чрезвычайных ситуаций.</w:t>
      </w:r>
    </w:p>
    <w:p w:rsidR="001F1C9B" w:rsidRDefault="001F1C9B" w:rsidP="001F1C9B">
      <w:pPr>
        <w:ind w:firstLine="720"/>
        <w:jc w:val="both"/>
      </w:pPr>
      <w:r>
        <w:t>6.2. Приводить в готовность и перемещать органы управлени</w:t>
      </w:r>
      <w:r w:rsidR="00411CA4">
        <w:t xml:space="preserve">я и силы, входящие в структуру </w:t>
      </w:r>
      <w:r>
        <w:t>звена единой государственной системы предупреждения и ликвидации чрезвычайных ситуаций.</w:t>
      </w:r>
    </w:p>
    <w:p w:rsidR="001F1C9B" w:rsidRDefault="001F1C9B" w:rsidP="001F1C9B">
      <w:pPr>
        <w:ind w:firstLine="720"/>
        <w:jc w:val="both"/>
      </w:pPr>
      <w:r>
        <w:t>6.3. Производит</w:t>
      </w:r>
      <w:r w:rsidR="00411CA4">
        <w:t xml:space="preserve">ь внеочередной заказ билетов и </w:t>
      </w:r>
      <w:r>
        <w:t>транспортных средств при угрозе или возникновении чрезвычайных ситуаций для перевозки членов комиссии и их оперативных групп.</w:t>
      </w:r>
    </w:p>
    <w:p w:rsidR="001F1C9B" w:rsidRDefault="001F1C9B" w:rsidP="001F1C9B">
      <w:pPr>
        <w:ind w:firstLine="720"/>
        <w:jc w:val="both"/>
      </w:pPr>
      <w:r>
        <w:t>7.Состав комиссии утверждается главой сельского поселения. Председателем комиссии назначается глава поселения. Заме</w:t>
      </w:r>
      <w:r w:rsidR="00411CA4">
        <w:t xml:space="preserve">стителем председателя комиссии </w:t>
      </w:r>
      <w:proofErr w:type="gramStart"/>
      <w:r>
        <w:t>является  заместитель</w:t>
      </w:r>
      <w:proofErr w:type="gramEnd"/>
      <w:r>
        <w:t xml:space="preserve"> главы администрации сельского поселения.</w:t>
      </w:r>
    </w:p>
    <w:p w:rsidR="001F1C9B" w:rsidRDefault="001F1C9B" w:rsidP="001F1C9B">
      <w:pPr>
        <w:ind w:firstLine="720"/>
        <w:jc w:val="both"/>
      </w:pPr>
      <w:r>
        <w:t xml:space="preserve">В состав комиссии, как правило, входят руководители предприятий, организаций, учреждений </w:t>
      </w:r>
    </w:p>
    <w:p w:rsidR="001F1C9B" w:rsidRDefault="001F1C9B" w:rsidP="001F1C9B">
      <w:pPr>
        <w:ind w:firstLine="720"/>
        <w:jc w:val="both"/>
      </w:pPr>
      <w:r>
        <w:t>Для организации работ по предупреждению и ликвидации чрезвычайных ситуаций непосредственно в районе бедствия комиссия формирует оперативные группы из числа членов комиссии с привлечением необходимых специалистов.</w:t>
      </w:r>
    </w:p>
    <w:p w:rsidR="001F1C9B" w:rsidRDefault="001F1C9B" w:rsidP="001F1C9B">
      <w:pPr>
        <w:ind w:firstLine="720"/>
        <w:jc w:val="both"/>
      </w:pPr>
      <w:r>
        <w:t>В ходе ликвидации чрезвычайных ситуаций комиссия может создавать временные дополнительные структуры управления для решения специфических задач.</w:t>
      </w:r>
    </w:p>
    <w:p w:rsidR="001F1C9B" w:rsidRDefault="001F1C9B" w:rsidP="001F1C9B">
      <w:pPr>
        <w:ind w:firstLine="720"/>
        <w:jc w:val="both"/>
      </w:pPr>
      <w:r>
        <w:t>8. Комиссия осуществляет свою деятельность в соответствии с планом работы, прини</w:t>
      </w:r>
      <w:r w:rsidR="00411CA4">
        <w:t xml:space="preserve">маемым на заседании комиссии и </w:t>
      </w:r>
      <w:r>
        <w:t>утверждаемым ее председателем.</w:t>
      </w:r>
    </w:p>
    <w:p w:rsidR="001F1C9B" w:rsidRDefault="001F1C9B" w:rsidP="001F1C9B">
      <w:pPr>
        <w:ind w:firstLine="720"/>
        <w:jc w:val="both"/>
      </w:pPr>
      <w:r>
        <w:t>Заседания комиссии проводятся по мере необходимости, но не реже одного раза в квартал.</w:t>
      </w:r>
    </w:p>
    <w:p w:rsidR="001F1C9B" w:rsidRDefault="001F1C9B" w:rsidP="001F1C9B">
      <w:pPr>
        <w:ind w:firstLine="720"/>
        <w:jc w:val="both"/>
      </w:pPr>
      <w:r>
        <w:t>Заседания ком</w:t>
      </w:r>
      <w:r w:rsidR="00411CA4">
        <w:t xml:space="preserve">иссии проводит ее председатель или по его поручению </w:t>
      </w:r>
      <w:r>
        <w:t>заместитель.</w:t>
      </w:r>
    </w:p>
    <w:p w:rsidR="001F1C9B" w:rsidRDefault="001F1C9B" w:rsidP="001F1C9B">
      <w:pPr>
        <w:ind w:firstLine="720"/>
        <w:jc w:val="both"/>
      </w:pPr>
      <w:r>
        <w:t>Заседание комиссии считается правомочным, если на нем присутствует не мене половины ее членов.</w:t>
      </w:r>
    </w:p>
    <w:p w:rsidR="001F1C9B" w:rsidRDefault="001F1C9B" w:rsidP="001F1C9B">
      <w:pPr>
        <w:ind w:firstLine="720"/>
        <w:jc w:val="both"/>
      </w:pPr>
      <w:r>
        <w:t>Члены комиссии принимают участие в ее заседании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1F1C9B" w:rsidRDefault="001F1C9B" w:rsidP="001F1C9B">
      <w:pPr>
        <w:ind w:firstLine="720"/>
        <w:jc w:val="both"/>
      </w:pPr>
      <w:r>
        <w:t>9.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а при необходимости оформляются в виде проектов, распоряжений и</w:t>
      </w:r>
      <w:r w:rsidR="00411CA4">
        <w:t xml:space="preserve"> постановлений главы поселения, </w:t>
      </w:r>
      <w:r>
        <w:t>которые вносятся в установленном порядке в Правительство области.</w:t>
      </w:r>
    </w:p>
    <w:p w:rsidR="001F1C9B" w:rsidRDefault="001F1C9B" w:rsidP="001F1C9B">
      <w:pPr>
        <w:ind w:firstLine="720"/>
        <w:jc w:val="both"/>
      </w:pPr>
      <w:r>
        <w:lastRenderedPageBreak/>
        <w:t>10. Решения комиссии, принимаемые в соответствии с ее компетенцией, являются обязательными для исполнения всеми физическими и юридическими лицами, которым они адресованы.</w:t>
      </w:r>
    </w:p>
    <w:p w:rsidR="001F1C9B" w:rsidRDefault="001F1C9B" w:rsidP="001F1C9B"/>
    <w:p w:rsidR="000F1711" w:rsidRDefault="000F1711"/>
    <w:sectPr w:rsidR="000F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1864"/>
    <w:multiLevelType w:val="multilevel"/>
    <w:tmpl w:val="DF5EDB3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9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Zero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num w:numId="1">
    <w:abstractNumId w:val="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E6"/>
    <w:rsid w:val="00013BF3"/>
    <w:rsid w:val="00025CFB"/>
    <w:rsid w:val="00034FFD"/>
    <w:rsid w:val="000F1711"/>
    <w:rsid w:val="001F1C9B"/>
    <w:rsid w:val="0020624E"/>
    <w:rsid w:val="00246F03"/>
    <w:rsid w:val="00255336"/>
    <w:rsid w:val="00314D84"/>
    <w:rsid w:val="00357FF8"/>
    <w:rsid w:val="00375ABA"/>
    <w:rsid w:val="00411CA4"/>
    <w:rsid w:val="00417FFC"/>
    <w:rsid w:val="004B152C"/>
    <w:rsid w:val="00544399"/>
    <w:rsid w:val="00553977"/>
    <w:rsid w:val="00572924"/>
    <w:rsid w:val="006A2C9B"/>
    <w:rsid w:val="006E18E7"/>
    <w:rsid w:val="00723BB0"/>
    <w:rsid w:val="00807981"/>
    <w:rsid w:val="00886993"/>
    <w:rsid w:val="008F1AC1"/>
    <w:rsid w:val="00973D8A"/>
    <w:rsid w:val="009B2BE6"/>
    <w:rsid w:val="009C343B"/>
    <w:rsid w:val="009F2342"/>
    <w:rsid w:val="00A22662"/>
    <w:rsid w:val="00A34DCC"/>
    <w:rsid w:val="00AC1E44"/>
    <w:rsid w:val="00B2731D"/>
    <w:rsid w:val="00B32058"/>
    <w:rsid w:val="00B900EE"/>
    <w:rsid w:val="00CE761C"/>
    <w:rsid w:val="00D34F7F"/>
    <w:rsid w:val="00D3603D"/>
    <w:rsid w:val="00DA6765"/>
    <w:rsid w:val="00E44A86"/>
    <w:rsid w:val="00E90061"/>
    <w:rsid w:val="00FA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49B9"/>
  <w15:docId w15:val="{1ABAA87C-7E53-429A-B60D-7A6AD89A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1C9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900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uiPriority w:val="1"/>
    <w:qFormat/>
    <w:rsid w:val="0031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2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2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F1C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1F1C9B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1F1C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1F1C9B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1F1C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2025-03-19T09:43:00Z</cp:lastPrinted>
  <dcterms:created xsi:type="dcterms:W3CDTF">2025-03-19T07:13:00Z</dcterms:created>
  <dcterms:modified xsi:type="dcterms:W3CDTF">2025-03-19T09:44:00Z</dcterms:modified>
</cp:coreProperties>
</file>